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F" w:rsidRPr="00495080" w:rsidRDefault="009F680F" w:rsidP="009F68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6FC13D" wp14:editId="3A553261">
            <wp:extent cx="42862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МУНИЦИПАЛЬНОЕ ОБРАЗОВАНИЕ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СЕРТОЛОВСКОЕ ГОРОДСКОЕ ПОСЕЛЕНИЕ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ВСЕВОЛОЖСКОГО МУНИЦИПАЛЬНОГО РАЙОНА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ЛЕНИНГРАДСКОЙ ОБЛАСТИ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АДМИНИСТРАЦИЯ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</w:p>
    <w:p w:rsidR="009F680F" w:rsidRPr="009C0757" w:rsidRDefault="009F680F" w:rsidP="009F680F">
      <w:pPr>
        <w:jc w:val="center"/>
        <w:rPr>
          <w:sz w:val="28"/>
          <w:szCs w:val="28"/>
        </w:rPr>
      </w:pPr>
      <w:proofErr w:type="gramStart"/>
      <w:r w:rsidRPr="009C0757">
        <w:rPr>
          <w:sz w:val="28"/>
          <w:szCs w:val="28"/>
        </w:rPr>
        <w:t>П</w:t>
      </w:r>
      <w:proofErr w:type="gramEnd"/>
      <w:r w:rsidRPr="009C0757">
        <w:rPr>
          <w:sz w:val="28"/>
          <w:szCs w:val="28"/>
        </w:rPr>
        <w:t xml:space="preserve"> О С Т А Н О В Л Е Н И Е</w:t>
      </w:r>
    </w:p>
    <w:p w:rsidR="009F680F" w:rsidRPr="009C0757" w:rsidRDefault="009F680F" w:rsidP="009F680F">
      <w:pPr>
        <w:jc w:val="center"/>
        <w:rPr>
          <w:sz w:val="28"/>
          <w:szCs w:val="28"/>
        </w:rPr>
      </w:pPr>
    </w:p>
    <w:p w:rsidR="009F680F" w:rsidRPr="009C0757" w:rsidRDefault="009F680F" w:rsidP="009F680F">
      <w:pPr>
        <w:jc w:val="both"/>
      </w:pPr>
      <w:r w:rsidRPr="009C0757">
        <w:t>__________________</w:t>
      </w:r>
      <w:r w:rsidRPr="009C0757">
        <w:tab/>
      </w:r>
      <w:r w:rsidRPr="009C0757">
        <w:tab/>
      </w:r>
      <w:r w:rsidRPr="009C0757">
        <w:tab/>
      </w:r>
      <w:r w:rsidRPr="009C0757">
        <w:tab/>
      </w:r>
      <w:r w:rsidRPr="009C0757">
        <w:tab/>
      </w:r>
      <w:r w:rsidRPr="009C0757">
        <w:tab/>
      </w:r>
      <w:r w:rsidRPr="009C0757">
        <w:tab/>
        <w:t>№ _______________</w:t>
      </w:r>
    </w:p>
    <w:p w:rsidR="009F680F" w:rsidRPr="009C0757" w:rsidRDefault="009F680F" w:rsidP="009F680F">
      <w:pPr>
        <w:jc w:val="both"/>
        <w:rPr>
          <w:sz w:val="20"/>
          <w:szCs w:val="20"/>
        </w:rPr>
      </w:pPr>
      <w:r w:rsidRPr="009C0757">
        <w:rPr>
          <w:sz w:val="20"/>
          <w:szCs w:val="20"/>
        </w:rPr>
        <w:t>г. Сертолово</w:t>
      </w:r>
    </w:p>
    <w:p w:rsidR="009F680F" w:rsidRPr="00ED1DEB" w:rsidRDefault="009F680F" w:rsidP="009F680F">
      <w:pPr>
        <w:jc w:val="both"/>
        <w:rPr>
          <w:sz w:val="28"/>
          <w:szCs w:val="28"/>
        </w:rPr>
      </w:pPr>
    </w:p>
    <w:p w:rsidR="009F680F" w:rsidRDefault="009F680F" w:rsidP="009F680F">
      <w:pPr>
        <w:rPr>
          <w:b/>
          <w:noProof/>
          <w:sz w:val="28"/>
          <w:szCs w:val="28"/>
        </w:rPr>
      </w:pPr>
      <w:r w:rsidRPr="00ED1DEB">
        <w:rPr>
          <w:b/>
          <w:noProof/>
          <w:sz w:val="28"/>
          <w:szCs w:val="28"/>
        </w:rPr>
        <w:t xml:space="preserve">О </w:t>
      </w:r>
      <w:r>
        <w:rPr>
          <w:b/>
          <w:noProof/>
          <w:sz w:val="28"/>
          <w:szCs w:val="28"/>
        </w:rPr>
        <w:t xml:space="preserve">внесении изменений в </w:t>
      </w:r>
      <w:r w:rsidRPr="00ED1DEB">
        <w:rPr>
          <w:b/>
          <w:noProof/>
          <w:sz w:val="28"/>
          <w:szCs w:val="28"/>
        </w:rPr>
        <w:t>муниципальн</w:t>
      </w:r>
      <w:r>
        <w:rPr>
          <w:b/>
          <w:noProof/>
          <w:sz w:val="28"/>
          <w:szCs w:val="28"/>
        </w:rPr>
        <w:t>ую</w:t>
      </w:r>
    </w:p>
    <w:p w:rsidR="009F680F" w:rsidRDefault="009F680F" w:rsidP="009F680F">
      <w:pPr>
        <w:rPr>
          <w:b/>
          <w:bCs/>
          <w:sz w:val="28"/>
          <w:szCs w:val="28"/>
        </w:rPr>
      </w:pPr>
      <w:r w:rsidRPr="00ED1DEB">
        <w:rPr>
          <w:b/>
          <w:noProof/>
          <w:sz w:val="28"/>
          <w:szCs w:val="28"/>
        </w:rPr>
        <w:t>программ</w:t>
      </w:r>
      <w:r>
        <w:rPr>
          <w:b/>
          <w:noProof/>
          <w:sz w:val="28"/>
          <w:szCs w:val="28"/>
        </w:rPr>
        <w:t>у</w:t>
      </w:r>
      <w:r w:rsidRPr="00ED1DEB">
        <w:rPr>
          <w:b/>
          <w:noProof/>
          <w:sz w:val="28"/>
          <w:szCs w:val="28"/>
        </w:rPr>
        <w:t xml:space="preserve"> МО Сертолово </w:t>
      </w:r>
      <w:r w:rsidRPr="00ED1DEB">
        <w:rPr>
          <w:b/>
          <w:sz w:val="28"/>
          <w:szCs w:val="28"/>
        </w:rPr>
        <w:t>«</w:t>
      </w:r>
      <w:r w:rsidRPr="00ED1DEB">
        <w:rPr>
          <w:b/>
          <w:bCs/>
          <w:sz w:val="28"/>
          <w:szCs w:val="28"/>
        </w:rPr>
        <w:t xml:space="preserve">Обеспечение </w:t>
      </w:r>
    </w:p>
    <w:p w:rsidR="009F680F" w:rsidRDefault="009F680F" w:rsidP="009F680F">
      <w:pPr>
        <w:rPr>
          <w:b/>
          <w:bCs/>
          <w:sz w:val="28"/>
          <w:szCs w:val="28"/>
        </w:rPr>
      </w:pPr>
      <w:r w:rsidRPr="00ED1DEB">
        <w:rPr>
          <w:b/>
          <w:bCs/>
          <w:sz w:val="28"/>
          <w:szCs w:val="28"/>
        </w:rPr>
        <w:t>деятельности органов</w:t>
      </w:r>
      <w:r>
        <w:rPr>
          <w:b/>
          <w:bCs/>
          <w:sz w:val="28"/>
          <w:szCs w:val="28"/>
        </w:rPr>
        <w:t xml:space="preserve"> </w:t>
      </w:r>
      <w:r w:rsidRPr="00ED1DEB">
        <w:rPr>
          <w:b/>
          <w:bCs/>
          <w:sz w:val="28"/>
          <w:szCs w:val="28"/>
        </w:rPr>
        <w:t>местного самоуправления</w:t>
      </w:r>
    </w:p>
    <w:p w:rsidR="009F680F" w:rsidRPr="00ED1DEB" w:rsidRDefault="009F680F" w:rsidP="009F680F">
      <w:pPr>
        <w:rPr>
          <w:b/>
          <w:sz w:val="28"/>
          <w:szCs w:val="28"/>
        </w:rPr>
      </w:pPr>
      <w:r w:rsidRPr="00ED1DEB">
        <w:rPr>
          <w:b/>
          <w:sz w:val="28"/>
          <w:szCs w:val="28"/>
        </w:rPr>
        <w:t>МО Сертолово»</w:t>
      </w:r>
      <w:r>
        <w:rPr>
          <w:b/>
          <w:sz w:val="28"/>
          <w:szCs w:val="28"/>
        </w:rPr>
        <w:t xml:space="preserve"> </w:t>
      </w:r>
      <w:r w:rsidRPr="00ED1DEB">
        <w:rPr>
          <w:b/>
          <w:sz w:val="28"/>
          <w:szCs w:val="28"/>
        </w:rPr>
        <w:t>на 2023-2027 годы</w:t>
      </w:r>
    </w:p>
    <w:p w:rsidR="009F680F" w:rsidRDefault="009F680F" w:rsidP="009F680F">
      <w:pPr>
        <w:jc w:val="center"/>
        <w:rPr>
          <w:b/>
          <w:bCs/>
          <w:sz w:val="28"/>
          <w:szCs w:val="28"/>
        </w:rPr>
      </w:pPr>
    </w:p>
    <w:p w:rsidR="009F680F" w:rsidRPr="00ED1DEB" w:rsidRDefault="009F680F" w:rsidP="009F680F">
      <w:pPr>
        <w:jc w:val="center"/>
        <w:rPr>
          <w:b/>
          <w:bCs/>
          <w:sz w:val="28"/>
          <w:szCs w:val="28"/>
        </w:rPr>
      </w:pPr>
    </w:p>
    <w:p w:rsidR="009F680F" w:rsidRPr="00ED1DEB" w:rsidRDefault="009F680F" w:rsidP="009F680F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ED1DEB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Ф</w:t>
      </w:r>
      <w:r w:rsidRPr="00ED1DEB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</w:t>
      </w:r>
      <w:r w:rsidRPr="00ED1DEB">
        <w:rPr>
          <w:sz w:val="28"/>
          <w:szCs w:val="28"/>
        </w:rPr>
        <w:t>едеральным законом от 28.06.2014 №</w:t>
      </w:r>
      <w:r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 xml:space="preserve">172-ФЗ «О стратегическом планировании в Российской Федерации», Уставом МО Сертолово, Положением об администрации муниципального образования Сертолово Всеволожского муниципального района Ленинградской области, утвержденным </w:t>
      </w:r>
      <w:r w:rsidRPr="00ED1DEB">
        <w:rPr>
          <w:rFonts w:cs="Calibri"/>
          <w:sz w:val="28"/>
          <w:szCs w:val="28"/>
          <w:lang w:eastAsia="en-US"/>
        </w:rPr>
        <w:t xml:space="preserve">решением совета депутатов МО Сертолово от 27.06.2011 № 33, </w:t>
      </w:r>
      <w:r>
        <w:rPr>
          <w:rFonts w:cs="Calibri"/>
          <w:sz w:val="28"/>
          <w:szCs w:val="28"/>
          <w:lang w:eastAsia="en-US"/>
        </w:rPr>
        <w:t xml:space="preserve">решением совета депутатов </w:t>
      </w:r>
      <w:r w:rsidRPr="00ED1DEB">
        <w:rPr>
          <w:rFonts w:cs="Calibri"/>
          <w:sz w:val="28"/>
          <w:szCs w:val="28"/>
          <w:lang w:eastAsia="en-US"/>
        </w:rPr>
        <w:t>МО Сертолово</w:t>
      </w:r>
      <w:proofErr w:type="gramEnd"/>
      <w:r w:rsidRPr="00ED1DEB">
        <w:rPr>
          <w:rFonts w:cs="Calibri"/>
          <w:sz w:val="28"/>
          <w:szCs w:val="28"/>
          <w:lang w:eastAsia="en-US"/>
        </w:rPr>
        <w:t xml:space="preserve"> </w:t>
      </w:r>
      <w:r w:rsidRPr="005207AF">
        <w:rPr>
          <w:rFonts w:cs="Calibri"/>
          <w:sz w:val="28"/>
          <w:szCs w:val="28"/>
          <w:lang w:eastAsia="en-US"/>
        </w:rPr>
        <w:t xml:space="preserve">от </w:t>
      </w:r>
      <w:r>
        <w:rPr>
          <w:rFonts w:cs="Calibri"/>
          <w:sz w:val="28"/>
          <w:szCs w:val="28"/>
          <w:lang w:eastAsia="en-US"/>
        </w:rPr>
        <w:t>20.02.</w:t>
      </w:r>
      <w:r w:rsidRPr="005207AF">
        <w:rPr>
          <w:rFonts w:cs="Calibri"/>
          <w:sz w:val="28"/>
          <w:szCs w:val="28"/>
          <w:lang w:eastAsia="en-US"/>
        </w:rPr>
        <w:t>202</w:t>
      </w:r>
      <w:r>
        <w:rPr>
          <w:rFonts w:cs="Calibri"/>
          <w:sz w:val="28"/>
          <w:szCs w:val="28"/>
          <w:lang w:eastAsia="en-US"/>
        </w:rPr>
        <w:t>4</w:t>
      </w:r>
      <w:r w:rsidRPr="005207AF">
        <w:rPr>
          <w:rFonts w:cs="Calibri"/>
          <w:sz w:val="28"/>
          <w:szCs w:val="28"/>
          <w:lang w:eastAsia="en-US"/>
        </w:rPr>
        <w:t xml:space="preserve"> № </w:t>
      </w:r>
      <w:r>
        <w:rPr>
          <w:rFonts w:cs="Calibri"/>
          <w:sz w:val="28"/>
          <w:szCs w:val="28"/>
          <w:lang w:eastAsia="en-US"/>
        </w:rPr>
        <w:t>1</w:t>
      </w:r>
      <w:r w:rsidRPr="005207AF">
        <w:rPr>
          <w:rFonts w:cs="Calibri"/>
          <w:sz w:val="28"/>
          <w:szCs w:val="28"/>
          <w:lang w:eastAsia="en-US"/>
        </w:rPr>
        <w:t xml:space="preserve"> «О внесении изменений в решение совета депутатов МО Сертолово от </w:t>
      </w:r>
      <w:r>
        <w:rPr>
          <w:rFonts w:cs="Calibri"/>
          <w:sz w:val="28"/>
          <w:szCs w:val="28"/>
          <w:lang w:eastAsia="en-US"/>
        </w:rPr>
        <w:t>19</w:t>
      </w:r>
      <w:r w:rsidRPr="005207AF">
        <w:rPr>
          <w:rFonts w:cs="Calibri"/>
          <w:sz w:val="28"/>
          <w:szCs w:val="28"/>
          <w:lang w:eastAsia="en-US"/>
        </w:rPr>
        <w:t>.12.202</w:t>
      </w:r>
      <w:r>
        <w:rPr>
          <w:rFonts w:cs="Calibri"/>
          <w:sz w:val="28"/>
          <w:szCs w:val="28"/>
          <w:lang w:eastAsia="en-US"/>
        </w:rPr>
        <w:t>3</w:t>
      </w:r>
      <w:r w:rsidRPr="005207AF">
        <w:rPr>
          <w:rFonts w:cs="Calibri"/>
          <w:sz w:val="28"/>
          <w:szCs w:val="28"/>
          <w:lang w:eastAsia="en-US"/>
        </w:rPr>
        <w:t xml:space="preserve"> г. №</w:t>
      </w:r>
      <w:r>
        <w:rPr>
          <w:rFonts w:cs="Calibri"/>
          <w:sz w:val="28"/>
          <w:szCs w:val="28"/>
          <w:lang w:eastAsia="en-US"/>
        </w:rPr>
        <w:t xml:space="preserve"> 56</w:t>
      </w:r>
      <w:r w:rsidRPr="005207AF">
        <w:rPr>
          <w:rFonts w:cs="Calibri"/>
          <w:sz w:val="28"/>
          <w:szCs w:val="28"/>
          <w:lang w:eastAsia="en-US"/>
        </w:rPr>
        <w:t xml:space="preserve"> «О бюджете МО Сертолово на 202</w:t>
      </w:r>
      <w:r>
        <w:rPr>
          <w:rFonts w:cs="Calibri"/>
          <w:sz w:val="28"/>
          <w:szCs w:val="28"/>
          <w:lang w:eastAsia="en-US"/>
        </w:rPr>
        <w:t>4</w:t>
      </w:r>
      <w:r w:rsidRPr="005207AF">
        <w:rPr>
          <w:rFonts w:cs="Calibri"/>
          <w:sz w:val="28"/>
          <w:szCs w:val="28"/>
          <w:lang w:eastAsia="en-US"/>
        </w:rPr>
        <w:t xml:space="preserve"> год и на плановый период 202</w:t>
      </w:r>
      <w:r>
        <w:rPr>
          <w:rFonts w:cs="Calibri"/>
          <w:sz w:val="28"/>
          <w:szCs w:val="28"/>
          <w:lang w:eastAsia="en-US"/>
        </w:rPr>
        <w:t>5</w:t>
      </w:r>
      <w:r w:rsidRPr="005207AF">
        <w:rPr>
          <w:rFonts w:cs="Calibri"/>
          <w:sz w:val="28"/>
          <w:szCs w:val="28"/>
          <w:lang w:eastAsia="en-US"/>
        </w:rPr>
        <w:t xml:space="preserve"> и 202</w:t>
      </w:r>
      <w:r>
        <w:rPr>
          <w:rFonts w:cs="Calibri"/>
          <w:sz w:val="28"/>
          <w:szCs w:val="28"/>
          <w:lang w:eastAsia="en-US"/>
        </w:rPr>
        <w:t>6</w:t>
      </w:r>
      <w:r w:rsidRPr="005207AF">
        <w:rPr>
          <w:rFonts w:cs="Calibri"/>
          <w:sz w:val="28"/>
          <w:szCs w:val="28"/>
          <w:lang w:eastAsia="en-US"/>
        </w:rPr>
        <w:t xml:space="preserve"> годов»</w:t>
      </w:r>
      <w:r>
        <w:rPr>
          <w:rFonts w:cs="Calibri"/>
          <w:sz w:val="28"/>
          <w:szCs w:val="28"/>
          <w:lang w:eastAsia="en-US"/>
        </w:rPr>
        <w:t xml:space="preserve">, п. 5.7.1. </w:t>
      </w:r>
      <w:r w:rsidRPr="00ED1DEB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D1DE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</w:t>
      </w:r>
      <w:r>
        <w:rPr>
          <w:sz w:val="28"/>
          <w:szCs w:val="28"/>
        </w:rPr>
        <w:t>ого</w:t>
      </w:r>
      <w:r w:rsidRPr="00ED1DEB">
        <w:rPr>
          <w:sz w:val="28"/>
          <w:szCs w:val="28"/>
        </w:rPr>
        <w:t xml:space="preserve"> постановлением администрации МО Сертолово от 22.10.2013 № 425,</w:t>
      </w:r>
      <w:r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 xml:space="preserve">в целях </w:t>
      </w:r>
      <w:r w:rsidRPr="00ED1DEB">
        <w:rPr>
          <w:bCs/>
          <w:sz w:val="28"/>
          <w:szCs w:val="28"/>
          <w:shd w:val="clear" w:color="auto" w:fill="FFFFFF"/>
        </w:rPr>
        <w:t>реализации</w:t>
      </w:r>
      <w:r w:rsidRPr="00ED1DEB">
        <w:rPr>
          <w:sz w:val="28"/>
          <w:szCs w:val="28"/>
          <w:shd w:val="clear" w:color="auto" w:fill="FFFFFF"/>
        </w:rPr>
        <w:t xml:space="preserve"> </w:t>
      </w:r>
      <w:r w:rsidRPr="00ED1DEB">
        <w:rPr>
          <w:bCs/>
          <w:sz w:val="28"/>
          <w:szCs w:val="28"/>
          <w:shd w:val="clear" w:color="auto" w:fill="FFFFFF"/>
        </w:rPr>
        <w:t>программно</w:t>
      </w:r>
      <w:r w:rsidRPr="00ED1DEB">
        <w:rPr>
          <w:sz w:val="28"/>
          <w:szCs w:val="28"/>
          <w:shd w:val="clear" w:color="auto" w:fill="FFFFFF"/>
        </w:rPr>
        <w:t>-</w:t>
      </w:r>
      <w:r w:rsidRPr="00ED1DEB">
        <w:rPr>
          <w:bCs/>
          <w:sz w:val="28"/>
          <w:szCs w:val="28"/>
          <w:shd w:val="clear" w:color="auto" w:fill="FFFFFF"/>
        </w:rPr>
        <w:t>целевого</w:t>
      </w:r>
      <w:r w:rsidRPr="00ED1DEB">
        <w:rPr>
          <w:sz w:val="28"/>
          <w:szCs w:val="28"/>
          <w:shd w:val="clear" w:color="auto" w:fill="FFFFFF"/>
        </w:rPr>
        <w:t xml:space="preserve"> метода </w:t>
      </w:r>
      <w:r w:rsidRPr="00ED1DEB">
        <w:rPr>
          <w:bCs/>
          <w:sz w:val="28"/>
          <w:szCs w:val="28"/>
          <w:shd w:val="clear" w:color="auto" w:fill="FFFFFF"/>
        </w:rPr>
        <w:t>планирования</w:t>
      </w:r>
      <w:r w:rsidRPr="00ED1DEB">
        <w:rPr>
          <w:sz w:val="28"/>
          <w:szCs w:val="28"/>
          <w:shd w:val="clear" w:color="auto" w:fill="FFFFFF"/>
        </w:rPr>
        <w:t xml:space="preserve"> </w:t>
      </w:r>
      <w:r w:rsidRPr="00ED1DEB">
        <w:rPr>
          <w:sz w:val="28"/>
          <w:szCs w:val="28"/>
        </w:rPr>
        <w:t>и повышения эффективности использования средств бюджета МО Сертолово, эффективного управления деятельностью органов местного самоуправления МО Сертолово, администрация МО Сертолово</w:t>
      </w:r>
    </w:p>
    <w:p w:rsidR="009F680F" w:rsidRDefault="009F680F" w:rsidP="009F680F">
      <w:pPr>
        <w:jc w:val="center"/>
        <w:rPr>
          <w:sz w:val="28"/>
          <w:szCs w:val="28"/>
        </w:rPr>
      </w:pPr>
    </w:p>
    <w:p w:rsidR="009F680F" w:rsidRPr="00ED1DEB" w:rsidRDefault="009F680F" w:rsidP="009F680F">
      <w:pPr>
        <w:jc w:val="center"/>
        <w:rPr>
          <w:bCs/>
          <w:sz w:val="28"/>
          <w:szCs w:val="28"/>
        </w:rPr>
      </w:pPr>
      <w:r w:rsidRPr="00ED1DEB">
        <w:rPr>
          <w:sz w:val="28"/>
          <w:szCs w:val="28"/>
        </w:rPr>
        <w:t>ПОСТАНОВЛЯЕТ:</w:t>
      </w:r>
      <w:r w:rsidRPr="00ED1DEB">
        <w:rPr>
          <w:bCs/>
          <w:sz w:val="28"/>
          <w:szCs w:val="28"/>
        </w:rPr>
        <w:t xml:space="preserve"> </w:t>
      </w:r>
    </w:p>
    <w:p w:rsidR="009F680F" w:rsidRPr="00ED1DEB" w:rsidRDefault="009F680F" w:rsidP="009F680F">
      <w:pPr>
        <w:jc w:val="center"/>
        <w:rPr>
          <w:b/>
          <w:bCs/>
          <w:sz w:val="28"/>
          <w:szCs w:val="28"/>
        </w:rPr>
      </w:pPr>
    </w:p>
    <w:p w:rsidR="009F680F" w:rsidRDefault="009F680F" w:rsidP="009F680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4254">
        <w:rPr>
          <w:color w:val="000000"/>
          <w:sz w:val="28"/>
          <w:szCs w:val="28"/>
          <w:shd w:val="clear" w:color="auto" w:fill="FFFFFF"/>
        </w:rPr>
        <w:t xml:space="preserve">1. Внести в </w:t>
      </w:r>
      <w:r w:rsidRPr="00684254">
        <w:rPr>
          <w:sz w:val="28"/>
          <w:szCs w:val="28"/>
        </w:rPr>
        <w:t>муниципальную программу МО Сертолово «</w:t>
      </w:r>
      <w:r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Pr="00684254">
        <w:rPr>
          <w:sz w:val="28"/>
          <w:szCs w:val="28"/>
        </w:rPr>
        <w:t xml:space="preserve">МО Сертолово» на 2023-2027 </w:t>
      </w:r>
      <w:r w:rsidRPr="00684254">
        <w:rPr>
          <w:sz w:val="28"/>
          <w:szCs w:val="28"/>
        </w:rPr>
        <w:lastRenderedPageBreak/>
        <w:t>годы</w:t>
      </w:r>
      <w:r w:rsidRPr="00684254">
        <w:rPr>
          <w:color w:val="000000"/>
          <w:sz w:val="28"/>
          <w:szCs w:val="28"/>
          <w:shd w:val="clear" w:color="auto" w:fill="FFFFFF"/>
        </w:rPr>
        <w:t>, утвержденн</w:t>
      </w:r>
      <w:r>
        <w:rPr>
          <w:color w:val="000000"/>
          <w:sz w:val="28"/>
          <w:szCs w:val="28"/>
          <w:shd w:val="clear" w:color="auto" w:fill="FFFFFF"/>
        </w:rPr>
        <w:t xml:space="preserve">ую постановлением администрации МО Сертолово                              </w:t>
      </w:r>
      <w:r w:rsidRPr="00684254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10.10.2022 № 626, в последней редакции с изменениями от 25.12.2023            № 1386, (далее - Программа)</w:t>
      </w:r>
      <w:r w:rsidRPr="00684254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9F680F" w:rsidRPr="00942E9D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942E9D">
        <w:rPr>
          <w:sz w:val="28"/>
          <w:szCs w:val="28"/>
        </w:rPr>
        <w:t>озицию «Объем финансовых ресурсов, запланированных по программе, источники финансирования программы</w:t>
      </w:r>
      <w:r>
        <w:rPr>
          <w:sz w:val="28"/>
          <w:szCs w:val="28"/>
        </w:rPr>
        <w:t>» Паспорта Программы</w:t>
      </w:r>
      <w:r w:rsidRPr="00942E9D">
        <w:rPr>
          <w:sz w:val="28"/>
          <w:szCs w:val="28"/>
        </w:rPr>
        <w:t xml:space="preserve"> изложить в следующей редакции:</w:t>
      </w:r>
    </w:p>
    <w:p w:rsidR="009F680F" w:rsidRPr="00A3034B" w:rsidRDefault="009F680F" w:rsidP="009F680F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3034B">
        <w:rPr>
          <w:sz w:val="28"/>
          <w:szCs w:val="28"/>
        </w:rPr>
        <w:t>«</w:t>
      </w:r>
      <w:r w:rsidRPr="00A3034B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609795,2 тыс. руб., в том числе по годам реализации: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2023 год - 112768,3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2024 год - 129695,8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2025 год - 124702,0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2026 год - 123595,8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2027 год - 119033,3 </w:t>
      </w:r>
      <w:r w:rsidRPr="00A3034B">
        <w:rPr>
          <w:bCs/>
          <w:sz w:val="28"/>
          <w:szCs w:val="28"/>
        </w:rPr>
        <w:t>тыс. руб.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- 16015,4 тыс. руб., 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2023 год - 3459,2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2024 год - 3809,7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>,</w:t>
      </w:r>
    </w:p>
    <w:p w:rsidR="009F680F" w:rsidRPr="00A3034B" w:rsidRDefault="009F680F" w:rsidP="009F680F">
      <w:pPr>
        <w:ind w:left="33" w:firstLine="676"/>
        <w:jc w:val="both"/>
        <w:rPr>
          <w:bCs/>
          <w:sz w:val="28"/>
          <w:szCs w:val="28"/>
        </w:rPr>
      </w:pPr>
      <w:r w:rsidRPr="00A3034B">
        <w:rPr>
          <w:sz w:val="28"/>
          <w:szCs w:val="28"/>
        </w:rPr>
        <w:t xml:space="preserve">2025 год - 4184,0 </w:t>
      </w:r>
      <w:r w:rsidRPr="00A3034B">
        <w:rPr>
          <w:bCs/>
          <w:sz w:val="28"/>
          <w:szCs w:val="28"/>
        </w:rPr>
        <w:t>тыс. руб.,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2026 год - 4562,5 </w:t>
      </w:r>
      <w:r w:rsidRPr="00A3034B">
        <w:rPr>
          <w:bCs/>
          <w:sz w:val="28"/>
          <w:szCs w:val="28"/>
        </w:rPr>
        <w:t>тыс. руб.;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- 13093,1 тыс. руб., 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2023 год - 2470,7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2024 год - 2655,6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2025 год - 2655,6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2026 год - 2655,6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A3034B">
        <w:rPr>
          <w:sz w:val="28"/>
          <w:szCs w:val="28"/>
        </w:rPr>
        <w:t xml:space="preserve">2027 год - 2655,6 </w:t>
      </w:r>
      <w:r w:rsidRPr="00A3034B">
        <w:rPr>
          <w:bCs/>
          <w:sz w:val="28"/>
          <w:szCs w:val="28"/>
        </w:rPr>
        <w:t>тыс. руб.;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- 580686,7</w:t>
      </w: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2023 год - 106838,4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>2024 год - 123230,5 т</w:t>
      </w:r>
      <w:r w:rsidRPr="00A3034B">
        <w:rPr>
          <w:bCs/>
          <w:sz w:val="28"/>
          <w:szCs w:val="28"/>
        </w:rPr>
        <w:t>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2025 год - 117862,4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2026 год - 116377,7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 </w:t>
      </w:r>
    </w:p>
    <w:p w:rsidR="009F680F" w:rsidRPr="00C51630" w:rsidRDefault="009F680F" w:rsidP="009F680F">
      <w:pPr>
        <w:tabs>
          <w:tab w:val="left" w:pos="7438"/>
        </w:tabs>
        <w:suppressAutoHyphens/>
        <w:ind w:left="33" w:firstLine="676"/>
        <w:jc w:val="both"/>
        <w:textAlignment w:val="baseline"/>
        <w:rPr>
          <w:sz w:val="28"/>
          <w:szCs w:val="28"/>
        </w:rPr>
      </w:pPr>
      <w:r w:rsidRPr="00A3034B">
        <w:rPr>
          <w:sz w:val="28"/>
          <w:szCs w:val="28"/>
        </w:rPr>
        <w:t xml:space="preserve">2027 год - 116377,7 </w:t>
      </w:r>
      <w:r w:rsidRPr="00A3034B">
        <w:rPr>
          <w:bCs/>
          <w:sz w:val="28"/>
          <w:szCs w:val="28"/>
        </w:rPr>
        <w:t>тыс. руб.»</w:t>
      </w:r>
      <w:r>
        <w:rPr>
          <w:sz w:val="28"/>
          <w:szCs w:val="28"/>
        </w:rPr>
        <w:t>.</w:t>
      </w:r>
    </w:p>
    <w:p w:rsidR="009F680F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содержательной части Программы:</w:t>
      </w:r>
    </w:p>
    <w:p w:rsidR="009F680F" w:rsidRPr="00942E9D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раздел 3 «</w:t>
      </w:r>
      <w:r w:rsidRPr="00A3034B">
        <w:rPr>
          <w:snapToGrid w:val="0"/>
          <w:sz w:val="28"/>
          <w:szCs w:val="28"/>
        </w:rPr>
        <w:t>Структурные элементы программы</w:t>
      </w:r>
      <w:r>
        <w:rPr>
          <w:snapToGrid w:val="0"/>
          <w:sz w:val="28"/>
          <w:szCs w:val="28"/>
        </w:rPr>
        <w:t>»</w:t>
      </w:r>
      <w:r w:rsidRPr="00942E9D">
        <w:rPr>
          <w:sz w:val="28"/>
          <w:szCs w:val="28"/>
        </w:rPr>
        <w:t xml:space="preserve"> изложить в следующей редакции:</w:t>
      </w:r>
    </w:p>
    <w:p w:rsidR="009F680F" w:rsidRPr="00A3034B" w:rsidRDefault="009F680F" w:rsidP="009F680F">
      <w:pPr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>«</w:t>
      </w:r>
      <w:r w:rsidRPr="00A3034B">
        <w:rPr>
          <w:color w:val="000000"/>
          <w:sz w:val="28"/>
          <w:szCs w:val="28"/>
        </w:rPr>
        <w:t xml:space="preserve">Достижение цели и решение задачи программы обеспечивается в рамках процессной части, </w:t>
      </w:r>
      <w:r w:rsidRPr="00A3034B">
        <w:rPr>
          <w:sz w:val="28"/>
          <w:szCs w:val="28"/>
        </w:rPr>
        <w:t xml:space="preserve">включающей перечень </w:t>
      </w:r>
      <w:r w:rsidRPr="00A3034B">
        <w:rPr>
          <w:rFonts w:eastAsia="Calibri"/>
          <w:sz w:val="28"/>
          <w:szCs w:val="28"/>
          <w:lang w:eastAsia="en-US"/>
        </w:rPr>
        <w:t xml:space="preserve">реализуемых </w:t>
      </w:r>
      <w:r w:rsidRPr="00A3034B">
        <w:rPr>
          <w:rFonts w:cs="Arial"/>
          <w:sz w:val="28"/>
          <w:szCs w:val="28"/>
        </w:rPr>
        <w:t>структурных элементов и их мероприятий: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4B">
        <w:rPr>
          <w:sz w:val="28"/>
          <w:szCs w:val="28"/>
        </w:rPr>
        <w:t>1. Комплекс процессных мероприятий «Обеспечение осуществления управленческих функций и полномочий органов местного самоуправления МО Сертолово»: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sz w:val="28"/>
          <w:szCs w:val="28"/>
        </w:rPr>
        <w:t>- о</w:t>
      </w:r>
      <w:r w:rsidRPr="00A3034B">
        <w:rPr>
          <w:rFonts w:eastAsia="Calibri"/>
          <w:sz w:val="28"/>
          <w:szCs w:val="28"/>
          <w:lang w:eastAsia="en-US"/>
        </w:rPr>
        <w:t>беспечение деятельности главы МО Сертолово,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lastRenderedPageBreak/>
        <w:t>- обеспечение деятельности председателя совета депутатов МО Сертолово и его заместителя,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4B">
        <w:rPr>
          <w:rFonts w:eastAsia="Calibri"/>
          <w:sz w:val="28"/>
          <w:szCs w:val="28"/>
          <w:lang w:eastAsia="en-US"/>
        </w:rPr>
        <w:t xml:space="preserve">- обеспечение деятельности совета депутатов МО Сертолово </w:t>
      </w:r>
      <w:r w:rsidRPr="00A3034B">
        <w:rPr>
          <w:sz w:val="28"/>
          <w:szCs w:val="28"/>
        </w:rPr>
        <w:t>(аппарат представительного органа),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деятельности депутатов совета депутатов МО Сертолово,</w:t>
      </w:r>
    </w:p>
    <w:p w:rsidR="009F680F" w:rsidRPr="00A3034B" w:rsidRDefault="009F680F" w:rsidP="009F68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 xml:space="preserve">- обеспечение деятельности главы администрации МО Сертолово, </w:t>
      </w:r>
    </w:p>
    <w:p w:rsidR="009F680F" w:rsidRPr="00A3034B" w:rsidRDefault="009F680F" w:rsidP="009F68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деятельности администрации МО Сертолово (аппарат управления),</w:t>
      </w:r>
    </w:p>
    <w:p w:rsidR="009F680F" w:rsidRPr="00A3034B" w:rsidRDefault="009F680F" w:rsidP="009F68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 xml:space="preserve">- обеспечение деятельности </w:t>
      </w:r>
      <w:proofErr w:type="spellStart"/>
      <w:r w:rsidRPr="00A3034B">
        <w:rPr>
          <w:rFonts w:eastAsia="Calibri"/>
          <w:sz w:val="28"/>
          <w:szCs w:val="28"/>
          <w:lang w:eastAsia="en-US"/>
        </w:rPr>
        <w:t>КФиЭ</w:t>
      </w:r>
      <w:proofErr w:type="spellEnd"/>
      <w:r w:rsidRPr="00A3034B">
        <w:rPr>
          <w:rFonts w:eastAsia="Calibri"/>
          <w:sz w:val="28"/>
          <w:szCs w:val="28"/>
          <w:lang w:eastAsia="en-US"/>
        </w:rPr>
        <w:t xml:space="preserve"> администрации МО Сертолово,</w:t>
      </w:r>
    </w:p>
    <w:p w:rsidR="009F680F" w:rsidRPr="00A3034B" w:rsidRDefault="009F680F" w:rsidP="009F68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деятельности КУМИ администрации МО Сертолово.</w:t>
      </w:r>
    </w:p>
    <w:p w:rsidR="009F680F" w:rsidRPr="00A3034B" w:rsidRDefault="009F680F" w:rsidP="009F680F">
      <w:pPr>
        <w:ind w:firstLine="708"/>
        <w:jc w:val="both"/>
        <w:rPr>
          <w:sz w:val="28"/>
          <w:szCs w:val="28"/>
        </w:rPr>
      </w:pPr>
      <w:r w:rsidRPr="00A3034B">
        <w:rPr>
          <w:rFonts w:eastAsia="Calibri"/>
          <w:sz w:val="28"/>
          <w:szCs w:val="28"/>
          <w:lang w:eastAsia="en-US"/>
        </w:rPr>
        <w:t>2.</w:t>
      </w:r>
      <w:r w:rsidRPr="00A3034B">
        <w:rPr>
          <w:sz w:val="28"/>
          <w:szCs w:val="28"/>
        </w:rPr>
        <w:t xml:space="preserve"> Комплекс процессных мероприятий</w:t>
      </w:r>
      <w:r w:rsidRPr="00A3034B">
        <w:rPr>
          <w:rFonts w:eastAsia="Calibri"/>
          <w:sz w:val="28"/>
          <w:szCs w:val="28"/>
          <w:lang w:eastAsia="en-US"/>
        </w:rPr>
        <w:t xml:space="preserve"> </w:t>
      </w:r>
      <w:r w:rsidRPr="00A3034B">
        <w:rPr>
          <w:rFonts w:eastAsia="Arial Unicode MS"/>
          <w:kern w:val="3"/>
          <w:sz w:val="28"/>
          <w:szCs w:val="28"/>
          <w:lang w:eastAsia="zh-CN" w:bidi="hi-IN"/>
        </w:rPr>
        <w:t>«О</w:t>
      </w:r>
      <w:r w:rsidRPr="00A3034B">
        <w:rPr>
          <w:sz w:val="28"/>
          <w:szCs w:val="28"/>
        </w:rPr>
        <w:t>существление отдельных государственных полномочий, переданных органам местного самоуправления МО Сертолово»:</w:t>
      </w:r>
    </w:p>
    <w:p w:rsidR="009F680F" w:rsidRPr="00A3034B" w:rsidRDefault="009F680F" w:rsidP="009F68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sz w:val="28"/>
          <w:szCs w:val="28"/>
        </w:rPr>
        <w:t>- р</w:t>
      </w:r>
      <w:r w:rsidRPr="00A3034B">
        <w:rPr>
          <w:rFonts w:eastAsia="Calibri"/>
          <w:sz w:val="28"/>
          <w:szCs w:val="28"/>
          <w:lang w:eastAsia="en-US"/>
        </w:rPr>
        <w:t>еализация государственных полномочий на осуществление первичного воинского учета на территории МО Сертолово,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 xml:space="preserve">- реализация государственных полномочий на создание и организацию деятельности Комиссии по делам несовершеннолетних и защите их прав на территории МО Сертолово, 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реализация государственных полномочий Ленинградской области в сфере административных правоотношений.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 xml:space="preserve">3. </w:t>
      </w:r>
      <w:r w:rsidRPr="00A3034B">
        <w:rPr>
          <w:sz w:val="28"/>
          <w:szCs w:val="28"/>
        </w:rPr>
        <w:t xml:space="preserve">Комплекс процессных мероприятий </w:t>
      </w:r>
      <w:r w:rsidRPr="00A3034B">
        <w:rPr>
          <w:rFonts w:eastAsia="Calibri"/>
          <w:sz w:val="28"/>
          <w:szCs w:val="28"/>
          <w:lang w:eastAsia="en-US"/>
        </w:rPr>
        <w:t>«Осуществление прочих организационных вопросов органов местного самоуправления МО Сертолово»: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деятельности подведомственного муниципального казенного учреждения «Центр учета и расчетов» (МКУ «</w:t>
      </w:r>
      <w:proofErr w:type="spellStart"/>
      <w:r w:rsidRPr="00A3034B">
        <w:rPr>
          <w:rFonts w:eastAsia="Calibri"/>
          <w:sz w:val="28"/>
          <w:szCs w:val="28"/>
          <w:lang w:eastAsia="en-US"/>
        </w:rPr>
        <w:t>ЦУиР</w:t>
      </w:r>
      <w:proofErr w:type="spellEnd"/>
      <w:r w:rsidRPr="00A3034B">
        <w:rPr>
          <w:rFonts w:eastAsia="Calibri"/>
          <w:sz w:val="28"/>
          <w:szCs w:val="28"/>
          <w:lang w:eastAsia="en-US"/>
        </w:rPr>
        <w:t>»),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проведение выборов в представительный орган власти.</w:t>
      </w:r>
    </w:p>
    <w:p w:rsidR="009F680F" w:rsidRPr="00A3034B" w:rsidRDefault="009F680F" w:rsidP="009F680F">
      <w:pPr>
        <w:ind w:firstLine="708"/>
        <w:jc w:val="both"/>
        <w:rPr>
          <w:bCs/>
          <w:sz w:val="28"/>
          <w:szCs w:val="28"/>
        </w:rPr>
      </w:pPr>
      <w:r w:rsidRPr="00A3034B">
        <w:rPr>
          <w:bCs/>
          <w:sz w:val="28"/>
          <w:szCs w:val="28"/>
        </w:rPr>
        <w:t>Реализация проектов в рамках Программы не предусмотрена</w:t>
      </w:r>
      <w:proofErr w:type="gramStart"/>
      <w:r w:rsidRPr="00A303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9F680F" w:rsidRPr="00942E9D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4 «</w:t>
      </w:r>
      <w:r>
        <w:rPr>
          <w:snapToGrid w:val="0"/>
          <w:sz w:val="28"/>
          <w:szCs w:val="28"/>
        </w:rPr>
        <w:t>Ресурсное обеспечение</w:t>
      </w:r>
      <w:r w:rsidRPr="00A3034B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»</w:t>
      </w:r>
      <w:r w:rsidRPr="00942E9D">
        <w:rPr>
          <w:sz w:val="28"/>
          <w:szCs w:val="28"/>
        </w:rPr>
        <w:t xml:space="preserve"> изложить в следующей редакции:</w:t>
      </w:r>
    </w:p>
    <w:p w:rsidR="009F680F" w:rsidRPr="0061350E" w:rsidRDefault="009F680F" w:rsidP="009F680F">
      <w:pPr>
        <w:tabs>
          <w:tab w:val="left" w:pos="7438"/>
        </w:tabs>
        <w:suppressAutoHyphens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Pr="0061350E">
        <w:rPr>
          <w:sz w:val="28"/>
          <w:szCs w:val="28"/>
        </w:rPr>
        <w:t>Срок реализации программы: 2023-2027 годы.</w:t>
      </w:r>
      <w:r w:rsidRPr="0061350E">
        <w:rPr>
          <w:rFonts w:ascii="Arial" w:hAnsi="Arial" w:cs="Arial"/>
          <w:sz w:val="28"/>
          <w:szCs w:val="28"/>
        </w:rPr>
        <w:t xml:space="preserve"> 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9F680F" w:rsidRPr="0061350E" w:rsidRDefault="009F680F" w:rsidP="009F680F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609795,2 тыс. руб., в том числе по годам реализации: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2023 год - 112768,3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2024 год - 129695,8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2025 год - 124702,0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2026 год - 123595,8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2027 год - 119033,3 </w:t>
      </w:r>
      <w:r w:rsidRPr="0061350E">
        <w:rPr>
          <w:bCs/>
          <w:sz w:val="28"/>
          <w:szCs w:val="28"/>
        </w:rPr>
        <w:t>тыс. руб.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- 16015,4 тыс. руб., в том числе </w:t>
      </w: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lastRenderedPageBreak/>
        <w:t>по годам реализации: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2023 год - 3459,2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2024 год - 3809,7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>,</w:t>
      </w:r>
    </w:p>
    <w:p w:rsidR="009F680F" w:rsidRPr="0061350E" w:rsidRDefault="009F680F" w:rsidP="009F680F">
      <w:pPr>
        <w:ind w:left="33" w:firstLine="676"/>
        <w:jc w:val="both"/>
        <w:rPr>
          <w:bCs/>
          <w:sz w:val="28"/>
          <w:szCs w:val="28"/>
        </w:rPr>
      </w:pPr>
      <w:r w:rsidRPr="0061350E">
        <w:rPr>
          <w:sz w:val="28"/>
          <w:szCs w:val="28"/>
        </w:rPr>
        <w:t xml:space="preserve">2025 год - 4184,0 </w:t>
      </w:r>
      <w:r w:rsidRPr="0061350E">
        <w:rPr>
          <w:bCs/>
          <w:sz w:val="28"/>
          <w:szCs w:val="28"/>
        </w:rPr>
        <w:t>тыс. руб.,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2026 год - 4562,5 </w:t>
      </w:r>
      <w:r w:rsidRPr="0061350E">
        <w:rPr>
          <w:bCs/>
          <w:sz w:val="28"/>
          <w:szCs w:val="28"/>
        </w:rPr>
        <w:t>тыс. руб.;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областного бюджета - 13093,1 тыс. руб., в том числе по годам реализации: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2023 год - 2470,7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2024 год - 2655,6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2025 год - 2655,6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2026 год - 2655,6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sz w:val="28"/>
          <w:szCs w:val="28"/>
        </w:rPr>
        <w:t xml:space="preserve">2027 год - 2655,6 </w:t>
      </w:r>
      <w:r w:rsidRPr="0061350E">
        <w:rPr>
          <w:bCs/>
          <w:sz w:val="28"/>
          <w:szCs w:val="28"/>
        </w:rPr>
        <w:t>тыс. руб.;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- 580686,7</w:t>
      </w: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в том числе по годам реализации: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2023 год - 106838,4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>2024 год - 123230,5 т</w:t>
      </w:r>
      <w:r w:rsidRPr="0061350E">
        <w:rPr>
          <w:bCs/>
          <w:sz w:val="28"/>
          <w:szCs w:val="28"/>
        </w:rPr>
        <w:t>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2025 год - 117862,4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2026 год - 116377,7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>,</w:t>
      </w:r>
    </w:p>
    <w:p w:rsidR="009F680F" w:rsidRPr="0061350E" w:rsidRDefault="009F680F" w:rsidP="009F680F">
      <w:pPr>
        <w:ind w:firstLine="676"/>
        <w:jc w:val="both"/>
        <w:rPr>
          <w:bCs/>
          <w:sz w:val="28"/>
          <w:szCs w:val="28"/>
        </w:rPr>
      </w:pPr>
      <w:r w:rsidRPr="0061350E">
        <w:rPr>
          <w:sz w:val="28"/>
          <w:szCs w:val="28"/>
        </w:rPr>
        <w:t xml:space="preserve">2027 год - 116377,7 </w:t>
      </w:r>
      <w:r w:rsidRPr="0061350E">
        <w:rPr>
          <w:bCs/>
          <w:sz w:val="28"/>
          <w:szCs w:val="28"/>
        </w:rPr>
        <w:t>тыс. руб.</w:t>
      </w:r>
    </w:p>
    <w:p w:rsidR="009F680F" w:rsidRPr="0061350E" w:rsidRDefault="009F680F" w:rsidP="009F680F">
      <w:pPr>
        <w:ind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>В ходе реализации Программы перечень структурных элементов, объемы и источники их финансирования могут уточняться.</w:t>
      </w:r>
      <w:bookmarkStart w:id="0" w:name="_Hlk91581654"/>
      <w:r w:rsidRPr="0061350E">
        <w:rPr>
          <w:sz w:val="28"/>
          <w:szCs w:val="28"/>
        </w:rPr>
        <w:t xml:space="preserve"> </w:t>
      </w:r>
      <w:bookmarkEnd w:id="0"/>
    </w:p>
    <w:p w:rsidR="009F680F" w:rsidRPr="003E4A10" w:rsidRDefault="009F680F" w:rsidP="009F680F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61350E">
        <w:rPr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</w:t>
      </w:r>
      <w:proofErr w:type="gramStart"/>
      <w:r w:rsidRPr="0061350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F680F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План реализации Программы изложить в редакции согласно приложению №1 к настоящему постановлению.</w:t>
      </w:r>
    </w:p>
    <w:p w:rsidR="009F680F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к Программе «Перечень планируемых результатов реализации муниципальной программы </w:t>
      </w:r>
      <w:r w:rsidRPr="00684254">
        <w:rPr>
          <w:sz w:val="28"/>
          <w:szCs w:val="28"/>
        </w:rPr>
        <w:t>«</w:t>
      </w:r>
      <w:r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Pr="00684254">
        <w:rPr>
          <w:sz w:val="28"/>
          <w:szCs w:val="28"/>
        </w:rPr>
        <w:t>МО Сертолово» на 2023-2027 годы</w:t>
      </w:r>
      <w:r>
        <w:rPr>
          <w:sz w:val="28"/>
          <w:szCs w:val="28"/>
        </w:rPr>
        <w:t>» изложить в редакции согласно приложению №2 к настоящему постановлению.</w:t>
      </w:r>
    </w:p>
    <w:p w:rsidR="009F680F" w:rsidRPr="00ED1DEB" w:rsidRDefault="009F680F" w:rsidP="009F68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1DEB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 xml:space="preserve">(обнародования) </w:t>
      </w:r>
      <w:r w:rsidRPr="00ED1DEB">
        <w:rPr>
          <w:sz w:val="28"/>
          <w:szCs w:val="28"/>
        </w:rPr>
        <w:t>в газете «Петербургский рубеж» и подлежит размещению на официальном сайте администрации МО Сертолово в информационно-телекоммуникационной сети Интернет.</w:t>
      </w:r>
    </w:p>
    <w:p w:rsidR="009F680F" w:rsidRPr="00ED1DEB" w:rsidRDefault="009F680F" w:rsidP="009F68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1DEB">
        <w:rPr>
          <w:sz w:val="28"/>
          <w:szCs w:val="28"/>
        </w:rPr>
        <w:t xml:space="preserve">. </w:t>
      </w:r>
      <w:proofErr w:type="gramStart"/>
      <w:r w:rsidRPr="00ED1DEB">
        <w:rPr>
          <w:sz w:val="28"/>
          <w:szCs w:val="28"/>
        </w:rPr>
        <w:t>Контроль за</w:t>
      </w:r>
      <w:proofErr w:type="gramEnd"/>
      <w:r w:rsidRPr="00ED1DEB">
        <w:rPr>
          <w:sz w:val="28"/>
          <w:szCs w:val="28"/>
        </w:rPr>
        <w:t xml:space="preserve"> исполнением настоящего постановления оставляю                        за собой.</w:t>
      </w:r>
    </w:p>
    <w:p w:rsidR="009F680F" w:rsidRPr="00ED1DEB" w:rsidRDefault="009F680F" w:rsidP="009F680F">
      <w:pPr>
        <w:tabs>
          <w:tab w:val="num" w:pos="-37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F680F" w:rsidRPr="00ED1DEB" w:rsidRDefault="009F680F" w:rsidP="009F680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680F" w:rsidRDefault="009F680F" w:rsidP="009F680F">
      <w:p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ED1DEB">
        <w:rPr>
          <w:sz w:val="28"/>
          <w:szCs w:val="28"/>
        </w:rPr>
        <w:t xml:space="preserve"> администрации</w:t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>
        <w:rPr>
          <w:sz w:val="28"/>
          <w:szCs w:val="28"/>
        </w:rPr>
        <w:t>В.В. Василенко</w:t>
      </w:r>
    </w:p>
    <w:p w:rsidR="009F680F" w:rsidRDefault="009F680F" w:rsidP="00AD5760">
      <w:pPr>
        <w:autoSpaceDE w:val="0"/>
        <w:autoSpaceDN w:val="0"/>
        <w:ind w:firstLine="10773"/>
        <w:sectPr w:rsidR="009F680F" w:rsidSect="00873621">
          <w:headerReference w:type="default" r:id="rId10"/>
          <w:headerReference w:type="first" r:id="rId11"/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AD5760" w:rsidRDefault="00AD5760" w:rsidP="00AD5760">
      <w:pPr>
        <w:autoSpaceDE w:val="0"/>
        <w:autoSpaceDN w:val="0"/>
        <w:ind w:firstLine="10773"/>
      </w:pPr>
      <w:r w:rsidRPr="001E177B">
        <w:lastRenderedPageBreak/>
        <w:t>П</w:t>
      </w:r>
      <w:r>
        <w:t>РИЛОЖЕНИЕ</w:t>
      </w:r>
      <w:r w:rsidRPr="001E177B">
        <w:t xml:space="preserve"> №</w:t>
      </w:r>
      <w:r>
        <w:t xml:space="preserve"> 1</w:t>
      </w:r>
      <w:r w:rsidRPr="001E177B">
        <w:t xml:space="preserve"> </w:t>
      </w:r>
    </w:p>
    <w:p w:rsidR="00AD5760" w:rsidRPr="001E177B" w:rsidRDefault="00AD5760" w:rsidP="00AD5760">
      <w:pPr>
        <w:autoSpaceDE w:val="0"/>
        <w:autoSpaceDN w:val="0"/>
        <w:ind w:left="10773"/>
      </w:pPr>
      <w:r w:rsidRPr="001E177B">
        <w:t>к постановлению администрации</w:t>
      </w:r>
      <w:r w:rsidR="009023C2">
        <w:t xml:space="preserve"> </w:t>
      </w:r>
      <w:r>
        <w:t>МО Сертолово</w:t>
      </w:r>
    </w:p>
    <w:p w:rsidR="00AD5760" w:rsidRPr="001E177B" w:rsidRDefault="00AD5760" w:rsidP="00AD5760">
      <w:pPr>
        <w:autoSpaceDE w:val="0"/>
        <w:autoSpaceDN w:val="0"/>
        <w:ind w:firstLine="10773"/>
      </w:pPr>
      <w:r w:rsidRPr="001E177B">
        <w:t xml:space="preserve">от </w:t>
      </w:r>
      <w:r w:rsidR="009F680F">
        <w:t xml:space="preserve">___________ </w:t>
      </w:r>
      <w:r w:rsidRPr="001E177B">
        <w:t>202</w:t>
      </w:r>
      <w:r w:rsidR="009F680F">
        <w:t>4</w:t>
      </w:r>
      <w:r w:rsidRPr="001E177B">
        <w:t xml:space="preserve"> г. № </w:t>
      </w:r>
      <w:r w:rsidR="009F680F">
        <w:t>____</w:t>
      </w:r>
    </w:p>
    <w:p w:rsidR="00AD5760" w:rsidRDefault="00AD5760" w:rsidP="00AD57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F680F" w:rsidRDefault="009F680F" w:rsidP="009F68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80F" w:rsidRPr="009F680F" w:rsidRDefault="009F680F" w:rsidP="009F680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F680F">
        <w:rPr>
          <w:b/>
          <w:bCs/>
          <w:sz w:val="28"/>
          <w:szCs w:val="28"/>
        </w:rPr>
        <w:t>ПЛАН</w:t>
      </w:r>
      <w:r w:rsidRPr="009F680F">
        <w:rPr>
          <w:rFonts w:cs="Arial"/>
          <w:b/>
          <w:bCs/>
          <w:sz w:val="28"/>
          <w:szCs w:val="28"/>
        </w:rPr>
        <w:t xml:space="preserve"> РЕАЛИЗАЦИИ МУНИЦИПАЛЬНОЙ ПРОГРАММЫ </w:t>
      </w:r>
    </w:p>
    <w:p w:rsidR="009F680F" w:rsidRPr="009F680F" w:rsidRDefault="009F680F" w:rsidP="009F680F">
      <w:pPr>
        <w:jc w:val="center"/>
        <w:rPr>
          <w:b/>
          <w:bCs/>
          <w:sz w:val="28"/>
          <w:szCs w:val="28"/>
        </w:rPr>
      </w:pPr>
      <w:r w:rsidRPr="009F680F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9F680F">
        <w:rPr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557"/>
        <w:gridCol w:w="3332"/>
      </w:tblGrid>
      <w:tr w:rsidR="009F680F" w:rsidRPr="009F680F" w:rsidTr="009F680F">
        <w:trPr>
          <w:cantSplit/>
          <w:trHeight w:val="8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</w:pPr>
            <w:r w:rsidRPr="009F680F">
              <w:t>№</w:t>
            </w:r>
          </w:p>
          <w:p w:rsidR="009F680F" w:rsidRPr="009F680F" w:rsidRDefault="009F680F" w:rsidP="009F680F">
            <w:pPr>
              <w:jc w:val="center"/>
            </w:pPr>
            <w:proofErr w:type="gramStart"/>
            <w:r w:rsidRPr="009F680F">
              <w:t>п</w:t>
            </w:r>
            <w:proofErr w:type="gramEnd"/>
            <w:r w:rsidRPr="009F680F">
              <w:t>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autoSpaceDN w:val="0"/>
              <w:jc w:val="center"/>
            </w:pPr>
            <w:r w:rsidRPr="009F680F">
              <w:t>Наименование</w:t>
            </w:r>
          </w:p>
          <w:p w:rsidR="009F680F" w:rsidRPr="009F680F" w:rsidRDefault="009F680F" w:rsidP="009F680F">
            <w:pPr>
              <w:jc w:val="center"/>
            </w:pPr>
            <w:r w:rsidRPr="009F680F">
              <w:t>структурных элементов программы и их мероприятий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</w:pPr>
            <w:r w:rsidRPr="009F680F">
              <w:t xml:space="preserve">Источники </w:t>
            </w:r>
            <w:proofErr w:type="spellStart"/>
            <w:proofErr w:type="gramStart"/>
            <w:r w:rsidRPr="009F680F"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</w:pPr>
            <w:r w:rsidRPr="009F680F">
              <w:t>Срок исполнения</w:t>
            </w:r>
          </w:p>
          <w:p w:rsidR="009F680F" w:rsidRPr="009F680F" w:rsidRDefault="009F680F" w:rsidP="009F680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</w:pPr>
            <w:r w:rsidRPr="009F680F">
              <w:t>Всего</w:t>
            </w:r>
          </w:p>
          <w:p w:rsidR="009F680F" w:rsidRPr="009F680F" w:rsidRDefault="009F680F" w:rsidP="009F680F">
            <w:pPr>
              <w:jc w:val="center"/>
            </w:pPr>
            <w:r w:rsidRPr="009F680F"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</w:pPr>
            <w:r w:rsidRPr="009F680F">
              <w:t xml:space="preserve">Объем финансирования </w:t>
            </w:r>
          </w:p>
          <w:p w:rsidR="009F680F" w:rsidRPr="009F680F" w:rsidRDefault="009F680F" w:rsidP="009F680F">
            <w:pPr>
              <w:jc w:val="center"/>
            </w:pPr>
            <w:r w:rsidRPr="009F680F">
              <w:t>по годам (тыс. 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autoSpaceDN w:val="0"/>
              <w:jc w:val="center"/>
            </w:pPr>
            <w:proofErr w:type="gramStart"/>
            <w:r w:rsidRPr="009F680F">
              <w:t>Ответствен-</w:t>
            </w:r>
            <w:proofErr w:type="spellStart"/>
            <w:r w:rsidRPr="009F680F">
              <w:t>ный</w:t>
            </w:r>
            <w:proofErr w:type="spellEnd"/>
            <w:proofErr w:type="gramEnd"/>
            <w:r w:rsidRPr="009F680F">
              <w:t xml:space="preserve"> за реализацию структурных элементов программы и их </w:t>
            </w:r>
            <w:proofErr w:type="spellStart"/>
            <w:r w:rsidRPr="009F680F">
              <w:t>мероприя-тий</w:t>
            </w:r>
            <w:proofErr w:type="spellEnd"/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autoSpaceDN w:val="0"/>
              <w:jc w:val="center"/>
            </w:pPr>
            <w:r w:rsidRPr="009F680F">
              <w:t xml:space="preserve">Ожидаемый результат реализации структурных элементов программы и </w:t>
            </w:r>
          </w:p>
          <w:p w:rsidR="009F680F" w:rsidRPr="009F680F" w:rsidRDefault="009F680F" w:rsidP="009F680F">
            <w:pPr>
              <w:autoSpaceDN w:val="0"/>
              <w:jc w:val="center"/>
            </w:pPr>
            <w:r w:rsidRPr="009F680F">
              <w:t>их мероприятий</w:t>
            </w:r>
          </w:p>
        </w:tc>
      </w:tr>
      <w:tr w:rsidR="009F680F" w:rsidRPr="009F680F" w:rsidTr="000236EA">
        <w:trPr>
          <w:cantSplit/>
          <w:trHeight w:val="1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2027</w:t>
            </w: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</w:tr>
      <w:tr w:rsidR="009F680F" w:rsidRPr="009F680F" w:rsidTr="009F680F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12</w:t>
            </w:r>
          </w:p>
        </w:tc>
      </w:tr>
      <w:tr w:rsidR="009F680F" w:rsidRPr="009F680F" w:rsidTr="009F680F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ind w:left="-70"/>
              <w:jc w:val="center"/>
              <w:rPr>
                <w:b/>
              </w:rPr>
            </w:pPr>
            <w:r w:rsidRPr="009F680F">
              <w:rPr>
                <w:b/>
              </w:rPr>
              <w:t>Процессная часть</w:t>
            </w:r>
          </w:p>
        </w:tc>
      </w:tr>
      <w:tr w:rsidR="009F680F" w:rsidRPr="009F680F" w:rsidTr="000236EA">
        <w:trPr>
          <w:cantSplit/>
          <w:trHeight w:val="2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</w:rPr>
            </w:pPr>
            <w:r w:rsidRPr="009F680F">
              <w:rPr>
                <w:b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b/>
                <w:lang w:eastAsia="en-US"/>
              </w:rPr>
            </w:pPr>
            <w:r w:rsidRPr="009F680F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9F680F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9F680F">
              <w:rPr>
                <w:rFonts w:eastAsia="Calibri"/>
                <w:b/>
                <w:lang w:eastAsia="en-US"/>
              </w:rPr>
              <w:t xml:space="preserve">Обеспечение осуществления управленческих </w:t>
            </w:r>
          </w:p>
          <w:p w:rsidR="009F680F" w:rsidRPr="009F680F" w:rsidRDefault="009F680F" w:rsidP="009F680F">
            <w:pPr>
              <w:rPr>
                <w:rFonts w:eastAsia="Calibri"/>
                <w:b/>
                <w:lang w:eastAsia="en-US"/>
              </w:rPr>
            </w:pPr>
            <w:r w:rsidRPr="009F680F">
              <w:rPr>
                <w:rFonts w:eastAsia="Calibri"/>
                <w:b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rFonts w:eastAsia="Calibri"/>
                <w:b/>
                <w:lang w:eastAsia="en-US"/>
              </w:rPr>
              <w:t>МО Сертолово</w:t>
            </w:r>
            <w:r w:rsidRPr="009F680F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403066,6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75127,8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81454,6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83151,2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81666,5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81666,5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</w:tr>
      <w:tr w:rsidR="009F680F" w:rsidRPr="009F680F" w:rsidTr="000236EA">
        <w:trPr>
          <w:cantSplit/>
          <w:trHeight w:val="2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lastRenderedPageBreak/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r w:rsidRPr="009F680F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11669,9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sz w:val="22"/>
                <w:szCs w:val="22"/>
              </w:rPr>
              <w:t>совет депутатов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</w:rPr>
              <w:t xml:space="preserve">и эффективное </w:t>
            </w:r>
            <w:r w:rsidRPr="009F680F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0236EA" w:rsidRPr="000236EA" w:rsidRDefault="009F680F" w:rsidP="000236E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в Российской Федерации», Уставом </w:t>
            </w:r>
          </w:p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>МО Сертолово</w:t>
            </w:r>
          </w:p>
        </w:tc>
      </w:tr>
      <w:tr w:rsidR="009F680F" w:rsidRPr="009F680F" w:rsidTr="000236EA">
        <w:trPr>
          <w:cantSplit/>
          <w:trHeight w:val="2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9F680F" w:rsidRPr="009F680F" w:rsidRDefault="009F680F" w:rsidP="009F680F">
            <w:r w:rsidRPr="009F680F">
              <w:rPr>
                <w:rFonts w:eastAsia="Calibri"/>
                <w:lang w:eastAsia="en-US"/>
              </w:rPr>
              <w:t>и его заместителя</w:t>
            </w:r>
            <w:r w:rsidRPr="009F680F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9729,5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1647,9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EA" w:rsidRPr="000236EA" w:rsidRDefault="009F680F" w:rsidP="000236E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</w:rPr>
              <w:t xml:space="preserve">Руководство и эффективное </w:t>
            </w:r>
            <w:r w:rsidRPr="009F680F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Уставом </w:t>
            </w:r>
          </w:p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  <w:shd w:val="clear" w:color="auto" w:fill="FFFFFF"/>
              </w:rPr>
              <w:t>МО Сертолово</w:t>
            </w:r>
          </w:p>
        </w:tc>
      </w:tr>
      <w:tr w:rsidR="009F680F" w:rsidRPr="009F680F" w:rsidTr="000236EA">
        <w:trPr>
          <w:cantSplit/>
          <w:trHeight w:val="2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Обеспечение деятельности совета депутатов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Calibri"/>
                <w:lang w:eastAsia="en-US"/>
              </w:rPr>
              <w:t>МО Сертолово</w:t>
            </w:r>
            <w:r w:rsidRPr="009F680F"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15378,5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3018,5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3090,0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3090,0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3090,0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3090,0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</w:rPr>
              <w:t xml:space="preserve">Эффективное </w:t>
            </w:r>
            <w:r w:rsidRPr="009F680F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0236EA" w:rsidRPr="000236EA" w:rsidRDefault="009F680F" w:rsidP="000236E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в Российской Федерации», Уставом </w:t>
            </w:r>
          </w:p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  <w:shd w:val="clear" w:color="auto" w:fill="FFFFFF"/>
              </w:rPr>
              <w:t>МО Сертолово</w:t>
            </w:r>
          </w:p>
        </w:tc>
      </w:tr>
      <w:tr w:rsidR="009F680F" w:rsidRPr="009F680F" w:rsidTr="000236EA">
        <w:trPr>
          <w:cantSplit/>
          <w:trHeight w:val="2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lastRenderedPageBreak/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10114,5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sz w:val="22"/>
                <w:szCs w:val="22"/>
              </w:rPr>
              <w:t xml:space="preserve">совет депутатов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EA" w:rsidRPr="00873621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</w:rPr>
              <w:t xml:space="preserve">Эффективное </w:t>
            </w:r>
            <w:r w:rsidRPr="009F680F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0236EA" w:rsidRPr="000236EA" w:rsidRDefault="009F680F" w:rsidP="000236E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в Российской Федерации», Уставом </w:t>
            </w:r>
          </w:p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  <w:shd w:val="clear" w:color="auto" w:fill="FFFFFF"/>
              </w:rPr>
              <w:t>МО Сертолово </w:t>
            </w:r>
          </w:p>
        </w:tc>
      </w:tr>
      <w:tr w:rsidR="009F680F" w:rsidRPr="009F680F" w:rsidTr="00C7420E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Обеспечение деятельности</w:t>
            </w:r>
          </w:p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9F680F" w:rsidRPr="009F680F" w:rsidRDefault="009F680F" w:rsidP="009F680F">
            <w:r w:rsidRPr="009F680F">
              <w:rPr>
                <w:rFonts w:eastAsia="Calibri"/>
                <w:lang w:eastAsia="en-US"/>
              </w:rPr>
              <w:t>МО Сертолово</w:t>
            </w:r>
            <w:r w:rsidRPr="009F680F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11669,9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9F680F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9F680F" w:rsidRPr="009F680F" w:rsidTr="000236EA">
        <w:trPr>
          <w:cantSplit/>
          <w:trHeight w:val="3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Обеспечение деятельности администрации </w:t>
            </w:r>
          </w:p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МО Сертолово </w:t>
            </w:r>
          </w:p>
          <w:p w:rsidR="009F680F" w:rsidRPr="009F680F" w:rsidRDefault="009F680F" w:rsidP="009F680F">
            <w:r w:rsidRPr="009F680F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181474,7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32586,8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36747,5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38457,4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36841,5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36841,5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9F680F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80F">
              <w:rPr>
                <w:sz w:val="22"/>
                <w:szCs w:val="22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МО Сертолово и результативности </w:t>
            </w:r>
            <w:proofErr w:type="spellStart"/>
            <w:r w:rsidRPr="009F680F">
              <w:rPr>
                <w:sz w:val="22"/>
                <w:szCs w:val="22"/>
              </w:rPr>
              <w:t>профессио</w:t>
            </w:r>
            <w:r w:rsidR="000236EA" w:rsidRPr="000236EA">
              <w:rPr>
                <w:sz w:val="22"/>
                <w:szCs w:val="22"/>
              </w:rPr>
              <w:t>-</w:t>
            </w:r>
            <w:r w:rsidRPr="009F680F">
              <w:rPr>
                <w:sz w:val="22"/>
                <w:szCs w:val="22"/>
              </w:rPr>
              <w:t>нальной</w:t>
            </w:r>
            <w:proofErr w:type="spellEnd"/>
            <w:r w:rsidRPr="009F680F">
              <w:rPr>
                <w:sz w:val="22"/>
                <w:szCs w:val="22"/>
              </w:rPr>
              <w:t xml:space="preserve"> служебной деятельности муниципальных служащих</w:t>
            </w:r>
          </w:p>
        </w:tc>
      </w:tr>
      <w:tr w:rsidR="009F680F" w:rsidRPr="009F680F" w:rsidTr="000236EA">
        <w:trPr>
          <w:cantSplit/>
          <w:trHeight w:val="4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lastRenderedPageBreak/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9F680F">
              <w:rPr>
                <w:rFonts w:eastAsia="Calibri"/>
                <w:lang w:eastAsia="en-US"/>
              </w:rPr>
              <w:t>КФиЭ</w:t>
            </w:r>
            <w:proofErr w:type="spellEnd"/>
            <w:r w:rsidRPr="009F680F">
              <w:rPr>
                <w:rFonts w:eastAsia="Calibri"/>
                <w:lang w:eastAsia="en-US"/>
              </w:rPr>
              <w:t xml:space="preserve"> администрации </w:t>
            </w:r>
          </w:p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75507,4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14506,6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15250,2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15250,2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15250,2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15250,2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F680F">
              <w:rPr>
                <w:rFonts w:eastAsia="Calibri"/>
                <w:sz w:val="22"/>
                <w:szCs w:val="22"/>
                <w:lang w:eastAsia="en-US"/>
              </w:rPr>
              <w:t>КФиЭ</w:t>
            </w:r>
            <w:proofErr w:type="spellEnd"/>
            <w:r w:rsidRPr="009F680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9F680F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9F680F" w:rsidRPr="009F680F" w:rsidRDefault="009F680F" w:rsidP="009F680F">
            <w:pPr>
              <w:jc w:val="center"/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9F680F">
              <w:rPr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9F68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9F680F">
              <w:rPr>
                <w:sz w:val="22"/>
                <w:szCs w:val="22"/>
              </w:rPr>
              <w:t xml:space="preserve">  </w:t>
            </w:r>
            <w:r w:rsidRPr="009F680F">
              <w:rPr>
                <w:rFonts w:ascii="Helvetica" w:hAnsi="Helvetica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9F680F">
              <w:rPr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80F">
              <w:rPr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9F680F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F680F" w:rsidRPr="009F680F" w:rsidTr="000236EA">
        <w:trPr>
          <w:cantSplit/>
          <w:trHeight w:val="4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Обеспечение деятельности КУМИ администрации </w:t>
            </w:r>
          </w:p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87522,2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16936,5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17590,8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17577,5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17708,7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17708,7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 w:rsidRPr="009F680F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9F680F" w:rsidRPr="009F680F" w:rsidRDefault="009F680F" w:rsidP="009F680F">
            <w:pPr>
              <w:jc w:val="center"/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>в МО Сертолово. Эффективное</w:t>
            </w:r>
            <w:r w:rsidRPr="009F68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680F">
              <w:rPr>
                <w:sz w:val="22"/>
                <w:szCs w:val="22"/>
              </w:rPr>
              <w:t xml:space="preserve">исполнение муниципальных функций в сфере использования, управления, распоряжения, приватизации имущества, находящегося в муниципальной собственности МО Сертолово.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80F">
              <w:rPr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9F68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36EA" w:rsidRPr="00873621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Обеспечение пополнения доходной части бюджета </w:t>
            </w:r>
          </w:p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80F">
              <w:rPr>
                <w:sz w:val="22"/>
                <w:szCs w:val="22"/>
              </w:rPr>
              <w:t>МО Сертолово от продажи и использования имущества и земельных ресурсов</w:t>
            </w:r>
          </w:p>
        </w:tc>
      </w:tr>
      <w:tr w:rsidR="009F680F" w:rsidRPr="009F680F" w:rsidTr="000236EA">
        <w:trPr>
          <w:cantSplit/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0236EA">
            <w:pPr>
              <w:rPr>
                <w:b/>
              </w:rPr>
            </w:pPr>
            <w:r w:rsidRPr="009F680F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9F680F">
              <w:rPr>
                <w:b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9F680F" w:rsidRPr="009F680F" w:rsidRDefault="009F680F" w:rsidP="000236EA">
            <w:r w:rsidRPr="009F680F">
              <w:rPr>
                <w:b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r w:rsidRPr="009F680F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29108,5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59</w:t>
            </w:r>
            <w:r w:rsidRPr="009F680F">
              <w:rPr>
                <w:b/>
                <w:sz w:val="20"/>
                <w:szCs w:val="20"/>
                <w:lang w:val="en-US"/>
              </w:rPr>
              <w:t>29</w:t>
            </w:r>
            <w:r w:rsidRPr="009F680F">
              <w:rPr>
                <w:b/>
                <w:sz w:val="20"/>
                <w:szCs w:val="20"/>
              </w:rPr>
              <w:t>,</w:t>
            </w:r>
            <w:r w:rsidRPr="009F680F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680F">
              <w:rPr>
                <w:b/>
                <w:sz w:val="20"/>
                <w:szCs w:val="20"/>
              </w:rPr>
              <w:t>6465,3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6839,6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7218,1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both"/>
            </w:pPr>
          </w:p>
        </w:tc>
      </w:tr>
      <w:tr w:rsidR="009F680F" w:rsidRPr="009F680F" w:rsidTr="000236EA">
        <w:trPr>
          <w:cantSplit/>
          <w:trHeight w:val="8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/>
        </w:tc>
      </w:tr>
      <w:tr w:rsidR="009F680F" w:rsidRPr="009F680F" w:rsidTr="000236EA">
        <w:trPr>
          <w:cantSplit/>
          <w:trHeight w:val="979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13093,1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2470,</w:t>
            </w:r>
            <w:r w:rsidRPr="009F680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</w:tr>
      <w:tr w:rsidR="009F680F" w:rsidRPr="009F680F" w:rsidTr="000236EA">
        <w:trPr>
          <w:cantSplit/>
          <w:trHeight w:val="39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Реализация государственных полномочий на осуществление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первичного воинского учета </w:t>
            </w:r>
            <w:r w:rsidRPr="009F680F">
              <w:rPr>
                <w:rFonts w:eastAsia="Lucida Sans Unicode"/>
                <w:kern w:val="3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ВУС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r w:rsidRPr="009F680F">
              <w:rPr>
                <w:sz w:val="22"/>
                <w:szCs w:val="22"/>
              </w:rPr>
              <w:t xml:space="preserve">Исполнение полномочий </w:t>
            </w:r>
          </w:p>
          <w:p w:rsidR="009F680F" w:rsidRPr="009F680F" w:rsidRDefault="009F680F" w:rsidP="009F680F">
            <w:r w:rsidRPr="009F680F">
              <w:rPr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9F680F" w:rsidRPr="009F680F" w:rsidRDefault="009F680F" w:rsidP="009F680F">
            <w:r w:rsidRPr="009F680F">
              <w:rPr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9F680F" w:rsidRPr="009F680F" w:rsidTr="000236EA">
        <w:trPr>
          <w:cantSplit/>
          <w:trHeight w:val="4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lastRenderedPageBreak/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Реализация государственных полномочий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на создание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и организацию деятельности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hd w:val="clear" w:color="auto" w:fill="FFFFFF"/>
              </w:rPr>
              <w:t xml:space="preserve">на территории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hd w:val="clear" w:color="auto" w:fill="FFFFFF"/>
              </w:rPr>
              <w:t>МО Сертолово</w:t>
            </w:r>
            <w:r w:rsidRPr="009F680F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12955,7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2446,1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2627,4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2627,4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2627,4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2627,4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Исполнение полномочий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9F680F">
              <w:rPr>
                <w:sz w:val="22"/>
                <w:szCs w:val="22"/>
              </w:rPr>
              <w:t>к</w:t>
            </w:r>
            <w:proofErr w:type="gramEnd"/>
            <w:r w:rsidRPr="009F680F">
              <w:rPr>
                <w:sz w:val="22"/>
                <w:szCs w:val="22"/>
              </w:rPr>
              <w:t xml:space="preserve"> административной</w:t>
            </w:r>
          </w:p>
          <w:p w:rsidR="009F680F" w:rsidRPr="009F680F" w:rsidRDefault="009F680F" w:rsidP="009F680F">
            <w:r w:rsidRPr="009F680F">
              <w:rPr>
                <w:sz w:val="22"/>
                <w:szCs w:val="22"/>
              </w:rPr>
              <w:t>ответственности</w:t>
            </w:r>
          </w:p>
        </w:tc>
      </w:tr>
      <w:tr w:rsidR="009F680F" w:rsidRPr="009F680F" w:rsidTr="000236EA">
        <w:trPr>
          <w:cantSplit/>
          <w:trHeight w:val="2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137,4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proofErr w:type="spellStart"/>
            <w:proofErr w:type="gramStart"/>
            <w:r w:rsidRPr="009F680F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9F680F">
              <w:rPr>
                <w:sz w:val="22"/>
                <w:szCs w:val="22"/>
              </w:rPr>
              <w:t xml:space="preserve"> </w:t>
            </w:r>
          </w:p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r w:rsidRPr="009F680F">
              <w:rPr>
                <w:sz w:val="22"/>
                <w:szCs w:val="22"/>
              </w:rPr>
              <w:t xml:space="preserve">Исполнение полномочий </w:t>
            </w:r>
          </w:p>
          <w:p w:rsidR="009F680F" w:rsidRPr="009F680F" w:rsidRDefault="009F680F" w:rsidP="009F680F">
            <w:pPr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9F680F">
              <w:rPr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9F680F" w:rsidRPr="009F680F" w:rsidRDefault="009F680F" w:rsidP="009F680F">
            <w:r w:rsidRPr="009F680F">
              <w:rPr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9F680F">
              <w:rPr>
                <w:sz w:val="22"/>
                <w:szCs w:val="22"/>
              </w:rPr>
              <w:t xml:space="preserve"> </w:t>
            </w:r>
          </w:p>
        </w:tc>
      </w:tr>
      <w:tr w:rsidR="009F680F" w:rsidRPr="009F680F" w:rsidTr="000236EA">
        <w:trPr>
          <w:cantSplit/>
          <w:trHeight w:val="211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</w:rPr>
            </w:pPr>
            <w:r w:rsidRPr="009F680F">
              <w:rPr>
                <w:b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b/>
                <w:lang w:eastAsia="en-US"/>
              </w:rPr>
            </w:pPr>
            <w:r w:rsidRPr="009F680F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9F680F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9F680F" w:rsidRPr="009F680F" w:rsidRDefault="009F680F" w:rsidP="009F680F">
            <w:pPr>
              <w:rPr>
                <w:rFonts w:eastAsia="Calibri"/>
                <w:b/>
                <w:lang w:eastAsia="en-US"/>
              </w:rPr>
            </w:pPr>
            <w:r w:rsidRPr="009F680F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rFonts w:eastAsia="Calibri"/>
                <w:b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177620,1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31710,6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41775,9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34711,2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34711,2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34711,2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</w:tr>
      <w:tr w:rsidR="009F680F" w:rsidRPr="009F680F" w:rsidTr="000236EA">
        <w:trPr>
          <w:cantSplit/>
          <w:trHeight w:val="566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lastRenderedPageBreak/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9F680F">
              <w:rPr>
                <w:rFonts w:eastAsia="Calibri"/>
                <w:lang w:eastAsia="en-US"/>
              </w:rPr>
              <w:t>ЦУиР</w:t>
            </w:r>
            <w:proofErr w:type="spellEnd"/>
            <w:r w:rsidRPr="009F680F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90266,8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  <w:lang w:val="en-US"/>
              </w:rPr>
            </w:pPr>
            <w:r w:rsidRPr="009F680F">
              <w:rPr>
                <w:sz w:val="20"/>
                <w:szCs w:val="20"/>
              </w:rPr>
              <w:t>16</w:t>
            </w:r>
            <w:r w:rsidRPr="009F680F">
              <w:rPr>
                <w:sz w:val="20"/>
                <w:szCs w:val="20"/>
                <w:lang w:val="en-US"/>
              </w:rPr>
              <w:t>756</w:t>
            </w:r>
            <w:r w:rsidRPr="009F680F">
              <w:rPr>
                <w:sz w:val="20"/>
                <w:szCs w:val="20"/>
              </w:rPr>
              <w:t>,</w:t>
            </w:r>
            <w:r w:rsidRPr="009F680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18730,5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18259,8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18259,8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18259,8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 xml:space="preserve">МКУ </w:t>
            </w:r>
          </w:p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«</w:t>
            </w:r>
            <w:proofErr w:type="spellStart"/>
            <w:r w:rsidRPr="009F680F">
              <w:rPr>
                <w:sz w:val="22"/>
                <w:szCs w:val="22"/>
              </w:rPr>
              <w:t>ЦУиР</w:t>
            </w:r>
            <w:proofErr w:type="spellEnd"/>
            <w:r w:rsidRPr="009F680F">
              <w:rPr>
                <w:sz w:val="22"/>
                <w:szCs w:val="22"/>
              </w:rPr>
              <w:t>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6EA" w:rsidRPr="000236EA" w:rsidRDefault="009F680F" w:rsidP="000236EA">
            <w:r w:rsidRPr="009F680F">
              <w:rPr>
                <w:sz w:val="22"/>
                <w:szCs w:val="22"/>
              </w:rPr>
              <w:t xml:space="preserve"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</w:t>
            </w:r>
            <w:r w:rsidRPr="009F680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F680F">
              <w:rPr>
                <w:sz w:val="22"/>
                <w:szCs w:val="22"/>
              </w:rPr>
              <w:t xml:space="preserve"> МКУ «</w:t>
            </w:r>
            <w:proofErr w:type="spellStart"/>
            <w:r w:rsidRPr="009F680F">
              <w:rPr>
                <w:sz w:val="22"/>
                <w:szCs w:val="22"/>
              </w:rPr>
              <w:t>ЦУиР</w:t>
            </w:r>
            <w:proofErr w:type="spellEnd"/>
            <w:r w:rsidRPr="009F680F">
              <w:rPr>
                <w:sz w:val="22"/>
                <w:szCs w:val="22"/>
              </w:rPr>
              <w:t>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  <w:r w:rsidR="00C7420E">
              <w:rPr>
                <w:sz w:val="22"/>
                <w:szCs w:val="22"/>
              </w:rPr>
              <w:t xml:space="preserve"> с</w:t>
            </w:r>
            <w:r w:rsidRPr="009F680F">
              <w:rPr>
                <w:sz w:val="22"/>
                <w:szCs w:val="22"/>
              </w:rPr>
              <w:t xml:space="preserve">воевременной выплаты заработной платы и прочих выплат сотрудникам органов местного самоуправления и  муниципальных учреждений </w:t>
            </w:r>
          </w:p>
          <w:p w:rsidR="009F680F" w:rsidRPr="009F680F" w:rsidRDefault="009F680F" w:rsidP="000236EA">
            <w:r w:rsidRPr="009F680F">
              <w:rPr>
                <w:sz w:val="22"/>
                <w:szCs w:val="22"/>
              </w:rPr>
              <w:t>МО Сертолово, своевременное начисление и уплата налогов и взносов в бюджеты всех уровней</w:t>
            </w:r>
          </w:p>
        </w:tc>
      </w:tr>
      <w:tr w:rsidR="009F680F" w:rsidRPr="009F680F" w:rsidTr="00C7420E">
        <w:trPr>
          <w:cantSplit/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0F" w:rsidRPr="009F680F" w:rsidRDefault="009F680F" w:rsidP="009F680F">
            <w:pPr>
              <w:suppressAutoHyphens/>
              <w:textAlignment w:val="baseline"/>
            </w:pPr>
            <w:r w:rsidRPr="009F680F"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80759,3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14953,7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16451,4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16451,4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16451,4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16451,4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proofErr w:type="spellStart"/>
            <w:proofErr w:type="gramStart"/>
            <w:r w:rsidRPr="009F680F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9F680F">
              <w:rPr>
                <w:sz w:val="22"/>
                <w:szCs w:val="22"/>
              </w:rPr>
              <w:t xml:space="preserve"> </w:t>
            </w:r>
          </w:p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C7420E">
            <w:pPr>
              <w:suppressAutoHyphens/>
              <w:textAlignment w:val="baseline"/>
            </w:pPr>
            <w:r w:rsidRPr="009F680F">
              <w:rPr>
                <w:sz w:val="22"/>
                <w:szCs w:val="22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МО Сертолово</w:t>
            </w:r>
          </w:p>
        </w:tc>
      </w:tr>
      <w:tr w:rsidR="009F680F" w:rsidRPr="009F680F" w:rsidTr="000236EA">
        <w:trPr>
          <w:cantSplit/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Проведение выборов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>в представительный орган власти</w:t>
            </w:r>
            <w:r w:rsidRPr="009F68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6594,0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6594,0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proofErr w:type="spellStart"/>
            <w:proofErr w:type="gramStart"/>
            <w:r w:rsidRPr="009F680F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9F680F">
              <w:rPr>
                <w:sz w:val="22"/>
                <w:szCs w:val="22"/>
              </w:rPr>
              <w:t xml:space="preserve">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C7420E">
            <w:pPr>
              <w:widowControl w:val="0"/>
              <w:autoSpaceDE w:val="0"/>
              <w:autoSpaceDN w:val="0"/>
            </w:pPr>
            <w:r w:rsidRPr="009F680F">
              <w:rPr>
                <w:iCs/>
                <w:sz w:val="22"/>
                <w:szCs w:val="22"/>
              </w:rPr>
              <w:t>Обеспечение проведения выборов</w:t>
            </w:r>
            <w:r w:rsidR="00C7420E">
              <w:rPr>
                <w:iCs/>
                <w:sz w:val="22"/>
                <w:szCs w:val="22"/>
              </w:rPr>
              <w:t xml:space="preserve"> </w:t>
            </w:r>
            <w:r w:rsidRPr="009F680F">
              <w:rPr>
                <w:sz w:val="22"/>
                <w:szCs w:val="22"/>
              </w:rPr>
              <w:t>в представительный орган местного самоуправления</w:t>
            </w:r>
          </w:p>
        </w:tc>
      </w:tr>
      <w:tr w:rsidR="009F680F" w:rsidRPr="009F680F" w:rsidTr="00C7420E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 xml:space="preserve">Итого по процессной части, в </w:t>
            </w:r>
            <w:proofErr w:type="spellStart"/>
            <w:r w:rsidRPr="009F680F">
              <w:rPr>
                <w:b/>
              </w:rPr>
              <w:t>т.ч</w:t>
            </w:r>
            <w:proofErr w:type="spellEnd"/>
            <w:r w:rsidRPr="009F680F">
              <w:rPr>
                <w:b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609795,2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129695,8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124702,0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123595,8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119033,3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13093,1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2470,</w:t>
            </w:r>
            <w:r w:rsidRPr="009F680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580686,7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123230,5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117862,4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 xml:space="preserve">Всего по программе, </w:t>
            </w:r>
          </w:p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 xml:space="preserve">в </w:t>
            </w:r>
            <w:proofErr w:type="spellStart"/>
            <w:r w:rsidRPr="009F680F">
              <w:rPr>
                <w:b/>
              </w:rPr>
              <w:t>т</w:t>
            </w:r>
            <w:proofErr w:type="gramStart"/>
            <w:r w:rsidRPr="009F680F">
              <w:rPr>
                <w:b/>
              </w:rPr>
              <w:t>.ч</w:t>
            </w:r>
            <w:proofErr w:type="spellEnd"/>
            <w:proofErr w:type="gramEnd"/>
            <w:r w:rsidRPr="009F680F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609795,2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129695,8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124702,0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123595,8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119033,3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>
            <w:pPr>
              <w:rPr>
                <w:b/>
              </w:rPr>
            </w:pPr>
          </w:p>
        </w:tc>
      </w:tr>
      <w:tr w:rsidR="009F680F" w:rsidRPr="009F680F" w:rsidTr="00C7420E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r w:rsidRPr="009F680F"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r w:rsidRPr="009F680F"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13093,1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2470,</w:t>
            </w:r>
            <w:r w:rsidRPr="009F680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r w:rsidRPr="009F680F"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580686,7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123230,5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117862,4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</w:tr>
    </w:tbl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C7420E">
      <w:pPr>
        <w:autoSpaceDE w:val="0"/>
        <w:autoSpaceDN w:val="0"/>
        <w:ind w:firstLine="10773"/>
      </w:pPr>
      <w:r w:rsidRPr="001E177B">
        <w:lastRenderedPageBreak/>
        <w:t>П</w:t>
      </w:r>
      <w:r>
        <w:t>РИ</w:t>
      </w:r>
      <w:bookmarkStart w:id="1" w:name="_GoBack"/>
      <w:bookmarkEnd w:id="1"/>
      <w:r>
        <w:t>ЛОЖЕНИЕ</w:t>
      </w:r>
      <w:r w:rsidRPr="001E177B">
        <w:t xml:space="preserve"> №</w:t>
      </w:r>
      <w:r>
        <w:t xml:space="preserve"> 2</w:t>
      </w:r>
      <w:r w:rsidRPr="001E177B">
        <w:t xml:space="preserve"> </w:t>
      </w:r>
    </w:p>
    <w:p w:rsidR="00C7420E" w:rsidRPr="001E177B" w:rsidRDefault="00C7420E" w:rsidP="00C7420E">
      <w:pPr>
        <w:autoSpaceDE w:val="0"/>
        <w:autoSpaceDN w:val="0"/>
        <w:ind w:left="10773"/>
      </w:pPr>
      <w:r w:rsidRPr="001E177B">
        <w:t>к постановлению администрации</w:t>
      </w:r>
      <w:r>
        <w:t xml:space="preserve"> МО Сертолово</w:t>
      </w:r>
    </w:p>
    <w:p w:rsidR="00C7420E" w:rsidRPr="001E177B" w:rsidRDefault="00C7420E" w:rsidP="00C7420E">
      <w:pPr>
        <w:autoSpaceDE w:val="0"/>
        <w:autoSpaceDN w:val="0"/>
        <w:ind w:firstLine="10773"/>
      </w:pPr>
      <w:r w:rsidRPr="001E177B">
        <w:t xml:space="preserve">от </w:t>
      </w:r>
      <w:r>
        <w:t xml:space="preserve">___________ </w:t>
      </w:r>
      <w:r w:rsidRPr="001E177B">
        <w:t>202</w:t>
      </w:r>
      <w:r>
        <w:t>4</w:t>
      </w:r>
      <w:r w:rsidRPr="001E177B">
        <w:t xml:space="preserve"> г. № </w:t>
      </w:r>
      <w:r>
        <w:t>____</w:t>
      </w:r>
    </w:p>
    <w:p w:rsidR="00C7420E" w:rsidRPr="00C7420E" w:rsidRDefault="00C7420E" w:rsidP="00AD5760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</w:p>
    <w:p w:rsidR="00AD5760" w:rsidRPr="006604D2" w:rsidRDefault="00AD5760" w:rsidP="00AD5760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  <w:r w:rsidRPr="006604D2">
        <w:rPr>
          <w:bCs/>
          <w:sz w:val="28"/>
          <w:szCs w:val="28"/>
        </w:rPr>
        <w:t>Приложение №1 к программе</w:t>
      </w:r>
    </w:p>
    <w:p w:rsidR="00AD5760" w:rsidRPr="00C7420E" w:rsidRDefault="00AD5760" w:rsidP="00AD57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420E" w:rsidRPr="00C7420E" w:rsidRDefault="00C7420E" w:rsidP="00C742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20E">
        <w:rPr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C7420E" w:rsidRPr="00C7420E" w:rsidRDefault="00C7420E" w:rsidP="00C7420E">
      <w:pPr>
        <w:jc w:val="center"/>
        <w:rPr>
          <w:b/>
          <w:bCs/>
          <w:sz w:val="28"/>
          <w:szCs w:val="28"/>
        </w:rPr>
      </w:pPr>
      <w:r w:rsidRPr="00C7420E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C7420E">
        <w:rPr>
          <w:b/>
          <w:bCs/>
          <w:sz w:val="28"/>
          <w:szCs w:val="28"/>
        </w:rPr>
        <w:t>на 2023-2027 годы</w:t>
      </w:r>
    </w:p>
    <w:p w:rsidR="00C7420E" w:rsidRPr="00C7420E" w:rsidRDefault="00C7420E" w:rsidP="00C7420E">
      <w:pPr>
        <w:jc w:val="center"/>
        <w:rPr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63"/>
        <w:gridCol w:w="1063"/>
        <w:gridCol w:w="3260"/>
        <w:gridCol w:w="1134"/>
        <w:gridCol w:w="727"/>
        <w:gridCol w:w="728"/>
        <w:gridCol w:w="813"/>
        <w:gridCol w:w="685"/>
        <w:gridCol w:w="685"/>
      </w:tblGrid>
      <w:tr w:rsidR="00C7420E" w:rsidRPr="00C7420E" w:rsidTr="00C7420E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№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proofErr w:type="gramStart"/>
            <w:r w:rsidRPr="00C7420E">
              <w:rPr>
                <w:snapToGrid w:val="0"/>
              </w:rPr>
              <w:t>п</w:t>
            </w:r>
            <w:proofErr w:type="gramEnd"/>
            <w:r w:rsidRPr="00C7420E">
              <w:rPr>
                <w:snapToGrid w:val="0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autoSpaceDN w:val="0"/>
              <w:jc w:val="center"/>
            </w:pPr>
            <w:r w:rsidRPr="00C7420E">
              <w:t>Наименование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t>структурных элементов программы и их мероприятий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 xml:space="preserve">Планируемый 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 xml:space="preserve">объем финансирования 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Наименование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 xml:space="preserve">показателя 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Единица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измере-ния</w:t>
            </w:r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 xml:space="preserve">Планируемое значение показателя 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по годам реализации</w:t>
            </w:r>
          </w:p>
        </w:tc>
      </w:tr>
      <w:tr w:rsidR="00C7420E" w:rsidRPr="00C7420E" w:rsidTr="00C7420E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2027</w:t>
            </w:r>
          </w:p>
        </w:tc>
      </w:tr>
      <w:tr w:rsidR="00C7420E" w:rsidRPr="00C7420E" w:rsidTr="00C7420E">
        <w:trPr>
          <w:cantSplit/>
          <w:trHeight w:val="917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Бюджет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МО Сертолово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C7420E">
              <w:rPr>
                <w:snapToGrid w:val="0"/>
              </w:rPr>
              <w:t>Област</w:t>
            </w:r>
            <w:proofErr w:type="spellEnd"/>
            <w:r w:rsidRPr="00C7420E">
              <w:rPr>
                <w:snapToGrid w:val="0"/>
              </w:rPr>
              <w:t>-ной</w:t>
            </w:r>
            <w:proofErr w:type="gramEnd"/>
            <w:r w:rsidRPr="00C7420E">
              <w:rPr>
                <w:snapToGrid w:val="0"/>
              </w:rPr>
              <w:t xml:space="preserve">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proofErr w:type="gramStart"/>
            <w:r w:rsidRPr="00C7420E">
              <w:rPr>
                <w:snapToGrid w:val="0"/>
              </w:rPr>
              <w:t>Феде-</w:t>
            </w:r>
            <w:proofErr w:type="spellStart"/>
            <w:r w:rsidRPr="00C7420E">
              <w:rPr>
                <w:snapToGrid w:val="0"/>
              </w:rPr>
              <w:t>ральный</w:t>
            </w:r>
            <w:proofErr w:type="spellEnd"/>
            <w:proofErr w:type="gramEnd"/>
            <w:r w:rsidRPr="00C7420E">
              <w:rPr>
                <w:snapToGrid w:val="0"/>
              </w:rPr>
              <w:t xml:space="preserve"> бюджет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</w:tr>
      <w:tr w:rsidR="00C7420E" w:rsidRPr="00C7420E" w:rsidTr="00C7420E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12</w:t>
            </w:r>
          </w:p>
        </w:tc>
      </w:tr>
      <w:tr w:rsidR="00C7420E" w:rsidRPr="00C7420E" w:rsidTr="00C7420E">
        <w:trPr>
          <w:cantSplit/>
          <w:trHeight w:val="437"/>
        </w:trPr>
        <w:tc>
          <w:tcPr>
            <w:tcW w:w="15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b/>
                <w:snapToGrid w:val="0"/>
              </w:rPr>
              <w:t>Процессная часть</w:t>
            </w:r>
          </w:p>
        </w:tc>
      </w:tr>
      <w:tr w:rsidR="00C7420E" w:rsidRPr="00C7420E" w:rsidTr="00C7420E">
        <w:trPr>
          <w:cantSplit/>
          <w:trHeight w:val="17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</w:rPr>
            </w:pPr>
            <w:r w:rsidRPr="00C7420E">
              <w:rPr>
                <w:b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b/>
                <w:lang w:eastAsia="en-US"/>
              </w:rPr>
            </w:pPr>
            <w:r w:rsidRPr="00C7420E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C7420E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C7420E">
              <w:rPr>
                <w:rFonts w:eastAsia="Calibri"/>
                <w:b/>
                <w:lang w:eastAsia="en-US"/>
              </w:rPr>
              <w:t xml:space="preserve">Обеспечение </w:t>
            </w:r>
          </w:p>
          <w:p w:rsidR="00C7420E" w:rsidRPr="00C7420E" w:rsidRDefault="00C7420E" w:rsidP="00C7420E">
            <w:pPr>
              <w:rPr>
                <w:rFonts w:eastAsia="Calibri"/>
                <w:b/>
                <w:lang w:eastAsia="en-US"/>
              </w:rPr>
            </w:pPr>
            <w:r w:rsidRPr="00C7420E">
              <w:rPr>
                <w:rFonts w:eastAsia="Calibri"/>
                <w:b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C7420E" w:rsidRPr="00C7420E" w:rsidRDefault="00C7420E" w:rsidP="00C7420E">
            <w:pPr>
              <w:rPr>
                <w:b/>
              </w:rPr>
            </w:pPr>
            <w:r w:rsidRPr="00C7420E">
              <w:rPr>
                <w:rFonts w:eastAsia="Calibri"/>
                <w:b/>
                <w:lang w:eastAsia="en-US"/>
              </w:rPr>
              <w:t>МО Сертолово</w:t>
            </w:r>
            <w:r w:rsidRPr="00C7420E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403066,6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  <w:tr w:rsidR="00C7420E" w:rsidRPr="00C7420E" w:rsidTr="00C7420E">
        <w:trPr>
          <w:cantSplit/>
          <w:trHeight w:val="735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420E"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C7420E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11669,9</w:t>
            </w:r>
          </w:p>
        </w:tc>
        <w:tc>
          <w:tcPr>
            <w:tcW w:w="106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5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lastRenderedPageBreak/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rPr>
                <w:rFonts w:eastAsia="Calibri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9729,5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20E">
              <w:t xml:space="preserve">- уровень </w:t>
            </w:r>
            <w:proofErr w:type="gramStart"/>
            <w:r w:rsidRPr="00C7420E">
              <w:t>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председателя совета</w:t>
            </w:r>
            <w:proofErr w:type="gramEnd"/>
            <w:r w:rsidRPr="00C7420E">
              <w:rPr>
                <w:rFonts w:eastAsia="Calibri"/>
                <w:lang w:eastAsia="en-US"/>
              </w:rPr>
              <w:t xml:space="preserve">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депутатов МО Сертолово и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>Обеспечение деятельности совета депутатов МО Сертолово</w:t>
            </w:r>
            <w:r w:rsidRPr="00C7420E"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15378,5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t xml:space="preserve">- уровень </w:t>
            </w:r>
            <w:proofErr w:type="gramStart"/>
            <w:r w:rsidRPr="00C7420E">
              <w:t>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совета депутатов</w:t>
            </w:r>
            <w:proofErr w:type="gramEnd"/>
            <w:r w:rsidRPr="00C7420E">
              <w:rPr>
                <w:rFonts w:eastAsia="Calibri"/>
                <w:lang w:eastAsia="en-US"/>
              </w:rPr>
              <w:t xml:space="preserve"> 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10114,5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t xml:space="preserve">- доля проведенных заседаний в запланированном количестве заседаний </w:t>
            </w:r>
            <w:r w:rsidRPr="00C7420E">
              <w:rPr>
                <w:rFonts w:eastAsia="Calibri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>Обеспечение деятельности</w:t>
            </w:r>
          </w:p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rPr>
                <w:rFonts w:eastAsia="Calibri"/>
                <w:lang w:eastAsia="en-US"/>
              </w:rPr>
              <w:t>МО Сертолово</w:t>
            </w:r>
            <w:r w:rsidRPr="00C7420E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11669,9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t xml:space="preserve">- уровень </w:t>
            </w:r>
            <w:proofErr w:type="gramStart"/>
            <w:r w:rsidRPr="00C7420E">
              <w:t>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главы администрации</w:t>
            </w:r>
            <w:proofErr w:type="gramEnd"/>
            <w:r w:rsidRPr="00C7420E">
              <w:rPr>
                <w:rFonts w:eastAsia="Calibri"/>
                <w:lang w:eastAsia="en-US"/>
              </w:rPr>
              <w:t xml:space="preserve"> 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C7420E" w:rsidRPr="00C7420E" w:rsidRDefault="00C7420E" w:rsidP="00C7420E">
            <w:r w:rsidRPr="00C7420E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181474,7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администрации 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 xml:space="preserve">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lastRenderedPageBreak/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C7420E">
              <w:rPr>
                <w:rFonts w:eastAsia="Calibri"/>
                <w:lang w:eastAsia="en-US"/>
              </w:rPr>
              <w:t>КФиЭ</w:t>
            </w:r>
            <w:proofErr w:type="spellEnd"/>
            <w:r w:rsidRPr="00C7420E">
              <w:rPr>
                <w:rFonts w:eastAsia="Calibri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75507,4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114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420E">
              <w:rPr>
                <w:rFonts w:eastAsia="Calibri"/>
                <w:lang w:eastAsia="en-US"/>
              </w:rPr>
              <w:t>КФиЭ</w:t>
            </w:r>
            <w:proofErr w:type="spellEnd"/>
            <w:r w:rsidRPr="00C7420E">
              <w:rPr>
                <w:rFonts w:eastAsia="Calibri"/>
                <w:lang w:eastAsia="en-US"/>
              </w:rPr>
              <w:t xml:space="preserve"> администрации 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6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87522,2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1139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КУМИ администрации 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1831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r w:rsidRPr="00C7420E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C7420E">
              <w:rPr>
                <w:b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13093,1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16015,4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  <w:tr w:rsidR="00C7420E" w:rsidRPr="00C7420E" w:rsidTr="00C7420E">
        <w:trPr>
          <w:cantSplit/>
          <w:trHeight w:val="6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Реализация государственных полномочий на осуществление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первичного воинского учета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rPr>
                <w:rFonts w:eastAsia="Lucida Sans Unicode"/>
                <w:kern w:val="3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16015,4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C7420E" w:rsidRPr="00C7420E" w:rsidTr="00C7420E">
        <w:trPr>
          <w:cantSplit/>
          <w:trHeight w:val="637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r w:rsidRPr="00C7420E"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7420E" w:rsidRPr="00C7420E" w:rsidTr="00DB78DB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Реализация государственных полномочий на создание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и организацию деятельности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420E">
              <w:rPr>
                <w:shd w:val="clear" w:color="auto" w:fill="FFFFFF"/>
              </w:rPr>
              <w:t xml:space="preserve">Комиссии по делам несовершеннолетних и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420E">
              <w:rPr>
                <w:shd w:val="clear" w:color="auto" w:fill="FFFFFF"/>
              </w:rPr>
              <w:t xml:space="preserve">защите их прав на территории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rPr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12955,7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124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DB" w:rsidRDefault="00C7420E" w:rsidP="00C7420E">
            <w:r w:rsidRPr="00C7420E">
              <w:t xml:space="preserve">- доля </w:t>
            </w:r>
            <w:proofErr w:type="gramStart"/>
            <w:r w:rsidRPr="00C7420E">
              <w:t>проведенных</w:t>
            </w:r>
            <w:proofErr w:type="gramEnd"/>
            <w:r w:rsidRPr="00C7420E">
              <w:t xml:space="preserve"> </w:t>
            </w:r>
          </w:p>
          <w:p w:rsidR="00DB78DB" w:rsidRDefault="00C7420E" w:rsidP="00C7420E">
            <w:r w:rsidRPr="00C7420E">
              <w:t xml:space="preserve">заседаний в запланированном количестве заседаний 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lastRenderedPageBreak/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137,4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180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</w:rPr>
            </w:pPr>
            <w:r w:rsidRPr="00C7420E">
              <w:rPr>
                <w:b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C7420E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</w:p>
          <w:p w:rsidR="00C7420E" w:rsidRPr="00C7420E" w:rsidRDefault="00C7420E" w:rsidP="00C7420E">
            <w:pPr>
              <w:rPr>
                <w:rFonts w:eastAsia="Calibri"/>
                <w:b/>
                <w:lang w:eastAsia="en-US"/>
              </w:rPr>
            </w:pPr>
            <w:r w:rsidRPr="00C7420E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C7420E" w:rsidRPr="00C7420E" w:rsidRDefault="00C7420E" w:rsidP="00C7420E">
            <w:pPr>
              <w:rPr>
                <w:b/>
              </w:rPr>
            </w:pPr>
            <w:r w:rsidRPr="00C7420E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177620,1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  <w:tr w:rsidR="00C7420E" w:rsidRPr="00C7420E" w:rsidTr="00DB78DB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C7420E">
              <w:rPr>
                <w:rFonts w:eastAsia="Calibri"/>
                <w:lang w:eastAsia="en-US"/>
              </w:rPr>
              <w:t>ЦУиР</w:t>
            </w:r>
            <w:proofErr w:type="spellEnd"/>
            <w:r w:rsidRPr="00C7420E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90266,8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</w:tr>
      <w:tr w:rsidR="00C7420E" w:rsidRPr="00C7420E" w:rsidTr="00DB78DB">
        <w:trPr>
          <w:cantSplit/>
          <w:trHeight w:val="96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</w:tr>
      <w:tr w:rsidR="00C7420E" w:rsidRPr="00C7420E" w:rsidTr="00DB78DB">
        <w:trPr>
          <w:cantSplit/>
          <w:trHeight w:val="141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</w:tr>
      <w:tr w:rsidR="00C7420E" w:rsidRPr="00C7420E" w:rsidTr="00DB78DB">
        <w:trPr>
          <w:cantSplit/>
          <w:trHeight w:val="693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1837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9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lastRenderedPageBreak/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suppressAutoHyphens/>
              <w:textAlignment w:val="baseline"/>
            </w:pPr>
            <w:r w:rsidRPr="00C7420E"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  <w:r w:rsidRPr="00C7420E">
              <w:rPr>
                <w:snapToGrid w:val="0"/>
              </w:rPr>
              <w:t>80759,3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snapToGrid w:val="0"/>
              </w:rPr>
              <w:t>- к</w:t>
            </w:r>
            <w:r w:rsidRPr="00C7420E"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41</w:t>
            </w:r>
          </w:p>
        </w:tc>
      </w:tr>
      <w:tr w:rsidR="00C7420E" w:rsidRPr="00C7420E" w:rsidTr="00DB78DB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suppressAutoHyphens/>
              <w:textAlignment w:val="baseline"/>
            </w:pPr>
            <w:r w:rsidRPr="00C7420E">
              <w:t xml:space="preserve">- доля выплаты пенсии </w:t>
            </w:r>
          </w:p>
          <w:p w:rsidR="00C7420E" w:rsidRPr="00C7420E" w:rsidRDefault="00C7420E" w:rsidP="00C7420E">
            <w:pPr>
              <w:suppressAutoHyphens/>
              <w:textAlignment w:val="baseline"/>
            </w:pPr>
            <w:r w:rsidRPr="00C7420E"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23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</w:tr>
      <w:tr w:rsidR="00C7420E" w:rsidRPr="00C7420E" w:rsidTr="00DB78DB">
        <w:trPr>
          <w:cantSplit/>
          <w:trHeight w:val="6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6594,0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C7420E" w:rsidRPr="00C7420E" w:rsidTr="00DB78DB">
        <w:trPr>
          <w:cantSplit/>
          <w:trHeight w:val="98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r w:rsidRPr="00C7420E"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  <w:tr w:rsidR="00C7420E" w:rsidRPr="00C7420E" w:rsidTr="00DB78DB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b/>
                <w:snapToGrid w:val="0"/>
              </w:rPr>
            </w:pPr>
            <w:r w:rsidRPr="00C7420E">
              <w:rPr>
                <w:b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580686,7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13093,1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16015,4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  <w:tr w:rsidR="00C7420E" w:rsidRPr="00C7420E" w:rsidTr="00DB78DB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tabs>
                <w:tab w:val="left" w:pos="14580"/>
              </w:tabs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580686,7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13093,1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16015,4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</w:tbl>
    <w:p w:rsidR="00C7420E" w:rsidRPr="00C7420E" w:rsidRDefault="00C7420E" w:rsidP="00C7420E">
      <w:pPr>
        <w:ind w:firstLine="540"/>
        <w:jc w:val="both"/>
        <w:rPr>
          <w:snapToGrid w:val="0"/>
        </w:rPr>
      </w:pPr>
    </w:p>
    <w:p w:rsidR="00C7420E" w:rsidRPr="00C7420E" w:rsidRDefault="00C7420E" w:rsidP="00C7420E">
      <w:pPr>
        <w:ind w:firstLine="540"/>
        <w:jc w:val="both"/>
        <w:rPr>
          <w:snapToGrid w:val="0"/>
        </w:rPr>
      </w:pPr>
    </w:p>
    <w:p w:rsidR="00C7420E" w:rsidRPr="00C7420E" w:rsidRDefault="00C7420E" w:rsidP="00C7420E">
      <w:pPr>
        <w:rPr>
          <w:b/>
          <w:sz w:val="28"/>
          <w:szCs w:val="28"/>
        </w:rPr>
      </w:pPr>
      <w:r w:rsidRPr="00C7420E">
        <w:rPr>
          <w:b/>
          <w:sz w:val="28"/>
          <w:szCs w:val="28"/>
        </w:rPr>
        <w:t>Руководитель программы:</w:t>
      </w:r>
    </w:p>
    <w:p w:rsidR="00C7420E" w:rsidRPr="00C7420E" w:rsidRDefault="00C7420E" w:rsidP="00C7420E">
      <w:pPr>
        <w:jc w:val="both"/>
        <w:rPr>
          <w:sz w:val="28"/>
          <w:szCs w:val="28"/>
        </w:rPr>
      </w:pPr>
      <w:r w:rsidRPr="00C7420E">
        <w:rPr>
          <w:sz w:val="28"/>
          <w:szCs w:val="28"/>
        </w:rPr>
        <w:t xml:space="preserve">Заместитель главы администрации по финансам и экономике - </w:t>
      </w:r>
    </w:p>
    <w:p w:rsidR="00AD5760" w:rsidRDefault="00C7420E" w:rsidP="007C35C8">
      <w:pPr>
        <w:jc w:val="both"/>
        <w:rPr>
          <w:sz w:val="28"/>
          <w:szCs w:val="28"/>
        </w:rPr>
      </w:pPr>
      <w:r w:rsidRPr="00C7420E">
        <w:rPr>
          <w:sz w:val="28"/>
          <w:szCs w:val="28"/>
        </w:rPr>
        <w:t xml:space="preserve">председатель комитета финансов и экономики администрации МО Сертолово                                       И.В. </w:t>
      </w:r>
      <w:proofErr w:type="spellStart"/>
      <w:r w:rsidRPr="00C7420E">
        <w:rPr>
          <w:sz w:val="28"/>
          <w:szCs w:val="28"/>
        </w:rPr>
        <w:t>Карачёва</w:t>
      </w:r>
      <w:proofErr w:type="spellEnd"/>
    </w:p>
    <w:sectPr w:rsidR="00AD5760" w:rsidSect="00AD5760">
      <w:pgSz w:w="16840" w:h="11907" w:orient="landscape" w:code="9"/>
      <w:pgMar w:top="1418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74" w:rsidRDefault="00662174" w:rsidP="00873621">
      <w:r>
        <w:separator/>
      </w:r>
    </w:p>
  </w:endnote>
  <w:endnote w:type="continuationSeparator" w:id="0">
    <w:p w:rsidR="00662174" w:rsidRDefault="00662174" w:rsidP="008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74" w:rsidRDefault="00662174" w:rsidP="00873621">
      <w:r>
        <w:separator/>
      </w:r>
    </w:p>
  </w:footnote>
  <w:footnote w:type="continuationSeparator" w:id="0">
    <w:p w:rsidR="00662174" w:rsidRDefault="00662174" w:rsidP="0087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29033"/>
      <w:docPartObj>
        <w:docPartGallery w:val="Page Numbers (Top of Page)"/>
        <w:docPartUnique/>
      </w:docPartObj>
    </w:sdtPr>
    <w:sdtContent>
      <w:p w:rsidR="00873621" w:rsidRDefault="008736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873621" w:rsidRDefault="008736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21" w:rsidRDefault="00873621">
    <w:pPr>
      <w:pStyle w:val="ac"/>
      <w:jc w:val="center"/>
    </w:pPr>
  </w:p>
  <w:p w:rsidR="00873621" w:rsidRDefault="008736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B4E"/>
    <w:rsid w:val="000236EA"/>
    <w:rsid w:val="00032504"/>
    <w:rsid w:val="00033071"/>
    <w:rsid w:val="00037FC9"/>
    <w:rsid w:val="000440DC"/>
    <w:rsid w:val="00055015"/>
    <w:rsid w:val="000633D1"/>
    <w:rsid w:val="00071FFA"/>
    <w:rsid w:val="00072E6C"/>
    <w:rsid w:val="00083AD9"/>
    <w:rsid w:val="000F623C"/>
    <w:rsid w:val="000F769D"/>
    <w:rsid w:val="00107BB0"/>
    <w:rsid w:val="00112294"/>
    <w:rsid w:val="0012190A"/>
    <w:rsid w:val="00143C75"/>
    <w:rsid w:val="00155C3C"/>
    <w:rsid w:val="001913FC"/>
    <w:rsid w:val="0019493A"/>
    <w:rsid w:val="001A518D"/>
    <w:rsid w:val="001D1375"/>
    <w:rsid w:val="001D656D"/>
    <w:rsid w:val="001E177B"/>
    <w:rsid w:val="001F162E"/>
    <w:rsid w:val="001F509F"/>
    <w:rsid w:val="001F74F9"/>
    <w:rsid w:val="00246CCE"/>
    <w:rsid w:val="0025395A"/>
    <w:rsid w:val="00263DCC"/>
    <w:rsid w:val="002E2B0D"/>
    <w:rsid w:val="002F4D0E"/>
    <w:rsid w:val="00303CD5"/>
    <w:rsid w:val="00311553"/>
    <w:rsid w:val="00316552"/>
    <w:rsid w:val="00332A5E"/>
    <w:rsid w:val="00333F22"/>
    <w:rsid w:val="0034498D"/>
    <w:rsid w:val="003743FC"/>
    <w:rsid w:val="00377D72"/>
    <w:rsid w:val="00387B86"/>
    <w:rsid w:val="003A0306"/>
    <w:rsid w:val="003B7AEB"/>
    <w:rsid w:val="003E4A10"/>
    <w:rsid w:val="00400946"/>
    <w:rsid w:val="00414CB2"/>
    <w:rsid w:val="0041614A"/>
    <w:rsid w:val="00457669"/>
    <w:rsid w:val="00463A6B"/>
    <w:rsid w:val="00471801"/>
    <w:rsid w:val="004D34B9"/>
    <w:rsid w:val="004E1D01"/>
    <w:rsid w:val="004E34C9"/>
    <w:rsid w:val="004E6682"/>
    <w:rsid w:val="0050114D"/>
    <w:rsid w:val="00511F91"/>
    <w:rsid w:val="005207AF"/>
    <w:rsid w:val="00523D7B"/>
    <w:rsid w:val="00570E6D"/>
    <w:rsid w:val="00572CE2"/>
    <w:rsid w:val="0058484D"/>
    <w:rsid w:val="00587DF8"/>
    <w:rsid w:val="00593357"/>
    <w:rsid w:val="005D0331"/>
    <w:rsid w:val="00603A3E"/>
    <w:rsid w:val="0065562B"/>
    <w:rsid w:val="006604D2"/>
    <w:rsid w:val="00662174"/>
    <w:rsid w:val="0067662E"/>
    <w:rsid w:val="006771C6"/>
    <w:rsid w:val="00684254"/>
    <w:rsid w:val="006921B3"/>
    <w:rsid w:val="00696758"/>
    <w:rsid w:val="006A2DF1"/>
    <w:rsid w:val="006A33FB"/>
    <w:rsid w:val="006F308A"/>
    <w:rsid w:val="00706AB1"/>
    <w:rsid w:val="00722F5D"/>
    <w:rsid w:val="00742490"/>
    <w:rsid w:val="007550E9"/>
    <w:rsid w:val="00765A95"/>
    <w:rsid w:val="00765E81"/>
    <w:rsid w:val="00796C30"/>
    <w:rsid w:val="007B04AF"/>
    <w:rsid w:val="007C35C8"/>
    <w:rsid w:val="007D2D20"/>
    <w:rsid w:val="00801CEA"/>
    <w:rsid w:val="00816922"/>
    <w:rsid w:val="00825D28"/>
    <w:rsid w:val="00834E67"/>
    <w:rsid w:val="00841265"/>
    <w:rsid w:val="0084141C"/>
    <w:rsid w:val="00853D95"/>
    <w:rsid w:val="00860562"/>
    <w:rsid w:val="00860D77"/>
    <w:rsid w:val="00861E59"/>
    <w:rsid w:val="00873621"/>
    <w:rsid w:val="00875157"/>
    <w:rsid w:val="008810F0"/>
    <w:rsid w:val="00886AE8"/>
    <w:rsid w:val="008B0C39"/>
    <w:rsid w:val="008C30C4"/>
    <w:rsid w:val="008C772F"/>
    <w:rsid w:val="008E0F25"/>
    <w:rsid w:val="008E7F18"/>
    <w:rsid w:val="009023C2"/>
    <w:rsid w:val="00920B06"/>
    <w:rsid w:val="00923D7E"/>
    <w:rsid w:val="00924C5B"/>
    <w:rsid w:val="009317DA"/>
    <w:rsid w:val="00942E9D"/>
    <w:rsid w:val="009517C2"/>
    <w:rsid w:val="00951F49"/>
    <w:rsid w:val="00953EC5"/>
    <w:rsid w:val="009A0718"/>
    <w:rsid w:val="009C3964"/>
    <w:rsid w:val="009C5B1B"/>
    <w:rsid w:val="009F680F"/>
    <w:rsid w:val="00A026E7"/>
    <w:rsid w:val="00A06EAE"/>
    <w:rsid w:val="00A16468"/>
    <w:rsid w:val="00A571A7"/>
    <w:rsid w:val="00A92DA3"/>
    <w:rsid w:val="00A96D56"/>
    <w:rsid w:val="00AD4B56"/>
    <w:rsid w:val="00AD5760"/>
    <w:rsid w:val="00AE1207"/>
    <w:rsid w:val="00AF7704"/>
    <w:rsid w:val="00B0173E"/>
    <w:rsid w:val="00B10222"/>
    <w:rsid w:val="00B4600E"/>
    <w:rsid w:val="00B62184"/>
    <w:rsid w:val="00B71107"/>
    <w:rsid w:val="00B72FA5"/>
    <w:rsid w:val="00BC0D72"/>
    <w:rsid w:val="00BD0A08"/>
    <w:rsid w:val="00BD315D"/>
    <w:rsid w:val="00BF5B7D"/>
    <w:rsid w:val="00C000BA"/>
    <w:rsid w:val="00C03B07"/>
    <w:rsid w:val="00C04872"/>
    <w:rsid w:val="00C1088E"/>
    <w:rsid w:val="00C226E2"/>
    <w:rsid w:val="00C30F3C"/>
    <w:rsid w:val="00C33BBB"/>
    <w:rsid w:val="00C67613"/>
    <w:rsid w:val="00C6798B"/>
    <w:rsid w:val="00C7420E"/>
    <w:rsid w:val="00C756D8"/>
    <w:rsid w:val="00C857CD"/>
    <w:rsid w:val="00CA4B4E"/>
    <w:rsid w:val="00CB1D9B"/>
    <w:rsid w:val="00CB6C28"/>
    <w:rsid w:val="00CC2D93"/>
    <w:rsid w:val="00CC4FEF"/>
    <w:rsid w:val="00CD292F"/>
    <w:rsid w:val="00CD300E"/>
    <w:rsid w:val="00CE6ADF"/>
    <w:rsid w:val="00CF6769"/>
    <w:rsid w:val="00D13DB7"/>
    <w:rsid w:val="00D22C3F"/>
    <w:rsid w:val="00D425E5"/>
    <w:rsid w:val="00D5307F"/>
    <w:rsid w:val="00D87E82"/>
    <w:rsid w:val="00DB2A30"/>
    <w:rsid w:val="00DB78DB"/>
    <w:rsid w:val="00DC5B28"/>
    <w:rsid w:val="00DF1340"/>
    <w:rsid w:val="00DF7484"/>
    <w:rsid w:val="00E0294B"/>
    <w:rsid w:val="00E63D1B"/>
    <w:rsid w:val="00E64A84"/>
    <w:rsid w:val="00E67ACE"/>
    <w:rsid w:val="00E81A4A"/>
    <w:rsid w:val="00EA3D5F"/>
    <w:rsid w:val="00EA5FB7"/>
    <w:rsid w:val="00EB05CA"/>
    <w:rsid w:val="00EC73E1"/>
    <w:rsid w:val="00ED0241"/>
    <w:rsid w:val="00ED1774"/>
    <w:rsid w:val="00ED1DEB"/>
    <w:rsid w:val="00EE2854"/>
    <w:rsid w:val="00EE2AA4"/>
    <w:rsid w:val="00EF306A"/>
    <w:rsid w:val="00F119C3"/>
    <w:rsid w:val="00F12257"/>
    <w:rsid w:val="00F20199"/>
    <w:rsid w:val="00F27906"/>
    <w:rsid w:val="00F33BB7"/>
    <w:rsid w:val="00F66D7A"/>
    <w:rsid w:val="00F931B1"/>
    <w:rsid w:val="00F95828"/>
    <w:rsid w:val="00FD1D00"/>
    <w:rsid w:val="00FD5746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F18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1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5">
    <w:name w:val="List Paragraph"/>
    <w:basedOn w:val="a"/>
    <w:uiPriority w:val="34"/>
    <w:qFormat/>
    <w:rsid w:val="00684254"/>
    <w:pPr>
      <w:ind w:left="720"/>
      <w:contextualSpacing/>
    </w:pPr>
  </w:style>
  <w:style w:type="paragraph" w:customStyle="1" w:styleId="pboth">
    <w:name w:val="pboth"/>
    <w:basedOn w:val="a"/>
    <w:rsid w:val="00A571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2E6C"/>
  </w:style>
  <w:style w:type="character" w:customStyle="1" w:styleId="10">
    <w:name w:val="Заголовок 1 Знак"/>
    <w:basedOn w:val="a0"/>
    <w:link w:val="1"/>
    <w:uiPriority w:val="9"/>
    <w:rsid w:val="008E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F18"/>
  </w:style>
  <w:style w:type="paragraph" w:customStyle="1" w:styleId="Standard">
    <w:name w:val="Standard"/>
    <w:rsid w:val="008E7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E7F1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8E7F18"/>
    <w:rPr>
      <w:color w:val="0000FF"/>
      <w:u w:val="single"/>
    </w:rPr>
  </w:style>
  <w:style w:type="character" w:styleId="a9">
    <w:name w:val="Strong"/>
    <w:basedOn w:val="a0"/>
    <w:uiPriority w:val="22"/>
    <w:qFormat/>
    <w:rsid w:val="008E7F18"/>
    <w:rPr>
      <w:b/>
      <w:bCs/>
    </w:rPr>
  </w:style>
  <w:style w:type="paragraph" w:customStyle="1" w:styleId="Default">
    <w:name w:val="Default"/>
    <w:rsid w:val="008E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8E7F18"/>
    <w:pPr>
      <w:widowControl w:val="0"/>
      <w:snapToGrid w:val="0"/>
      <w:spacing w:before="420" w:line="259" w:lineRule="auto"/>
      <w:ind w:left="120" w:right="4600"/>
    </w:pPr>
    <w:rPr>
      <w:b/>
      <w:szCs w:val="20"/>
    </w:rPr>
  </w:style>
  <w:style w:type="character" w:styleId="ab">
    <w:name w:val="page number"/>
    <w:basedOn w:val="a0"/>
    <w:rsid w:val="008E7F18"/>
  </w:style>
  <w:style w:type="paragraph" w:customStyle="1" w:styleId="ConsNormal">
    <w:name w:val="ConsNormal"/>
    <w:uiPriority w:val="99"/>
    <w:rsid w:val="008E7F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8E7F1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604D2"/>
  </w:style>
  <w:style w:type="paragraph" w:styleId="ac">
    <w:name w:val="header"/>
    <w:basedOn w:val="a"/>
    <w:link w:val="ad"/>
    <w:uiPriority w:val="99"/>
    <w:unhideWhenUsed/>
    <w:rsid w:val="008736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3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36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3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C58E-B047-4993-BA79-BC2DEF80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17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ZUIR2023</cp:lastModifiedBy>
  <cp:revision>93</cp:revision>
  <cp:lastPrinted>2024-04-03T09:41:00Z</cp:lastPrinted>
  <dcterms:created xsi:type="dcterms:W3CDTF">2022-09-28T09:10:00Z</dcterms:created>
  <dcterms:modified xsi:type="dcterms:W3CDTF">2024-04-03T12:29:00Z</dcterms:modified>
</cp:coreProperties>
</file>